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2A" w:rsidRPr="00A7252A" w:rsidRDefault="005804F7" w:rsidP="00A7252A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-31pt;width:41.8pt;height:49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42256824" r:id="rId5"/>
        </w:pict>
      </w:r>
      <w:proofErr w:type="gramStart"/>
      <w:r w:rsidR="00A7252A" w:rsidRPr="00A7252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A7252A" w:rsidRPr="00A7252A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7252A" w:rsidRPr="00A7252A" w:rsidRDefault="00A7252A" w:rsidP="00A7252A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A7252A" w:rsidRPr="00A7252A" w:rsidRDefault="00A7252A" w:rsidP="00A7252A">
      <w:pPr>
        <w:spacing w:after="0" w:line="240" w:lineRule="auto"/>
        <w:ind w:right="5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5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042">
        <w:rPr>
          <w:rFonts w:ascii="Times New Roman" w:hAnsi="Times New Roman" w:cs="Times New Roman"/>
          <w:b/>
          <w:sz w:val="28"/>
          <w:szCs w:val="28"/>
        </w:rPr>
        <w:t xml:space="preserve">02 февраля </w:t>
      </w:r>
      <w:r w:rsidRPr="00A7252A">
        <w:rPr>
          <w:rFonts w:ascii="Times New Roman" w:hAnsi="Times New Roman" w:cs="Times New Roman"/>
          <w:b/>
          <w:sz w:val="28"/>
          <w:szCs w:val="28"/>
        </w:rPr>
        <w:t xml:space="preserve">2018 года                                                                         №  </w:t>
      </w:r>
      <w:r w:rsidR="00203042">
        <w:rPr>
          <w:rFonts w:ascii="Times New Roman" w:hAnsi="Times New Roman" w:cs="Times New Roman"/>
          <w:b/>
          <w:sz w:val="28"/>
          <w:szCs w:val="28"/>
        </w:rPr>
        <w:t>26</w:t>
      </w:r>
    </w:p>
    <w:p w:rsidR="00A7252A" w:rsidRPr="00A7252A" w:rsidRDefault="00A7252A" w:rsidP="00A72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>Об утверждении комплексной межведомственной целевой программы профилактики правонарушений, борьбы с преступностью на 2018-2022 годы</w:t>
      </w:r>
    </w:p>
    <w:p w:rsidR="00A7252A" w:rsidRPr="00A7252A" w:rsidRDefault="00A7252A" w:rsidP="00A7252A">
      <w:pPr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sz w:val="28"/>
          <w:szCs w:val="28"/>
        </w:rPr>
        <w:t xml:space="preserve">В целях развития межведомственного взаимодействия в организации работы по предупреждению преступлений и правонарушений на территории Русскохаланского сельского поселения, администрация Русскохаланского сельского поселения </w:t>
      </w:r>
      <w:proofErr w:type="spellStart"/>
      <w:proofErr w:type="gramStart"/>
      <w:r w:rsidRPr="00A7252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7252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725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7252A">
        <w:rPr>
          <w:rFonts w:ascii="Times New Roman" w:hAnsi="Times New Roman" w:cs="Times New Roman"/>
          <w:b/>
          <w:sz w:val="28"/>
          <w:szCs w:val="28"/>
        </w:rPr>
        <w:t xml:space="preserve"> о в л я е т  :</w:t>
      </w: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52A">
        <w:rPr>
          <w:rFonts w:ascii="Times New Roman" w:hAnsi="Times New Roman" w:cs="Times New Roman"/>
          <w:sz w:val="28"/>
          <w:szCs w:val="28"/>
        </w:rPr>
        <w:t>1. Утвердить комплексную межведомственную целевую программу профилактики правонарушений, борьбы с преступностью на 2018-2022 годы (далее – Программа, прилагается).</w:t>
      </w: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52A">
        <w:rPr>
          <w:rFonts w:ascii="Times New Roman" w:hAnsi="Times New Roman" w:cs="Times New Roman"/>
          <w:sz w:val="28"/>
          <w:szCs w:val="28"/>
        </w:rPr>
        <w:t>2. Руководителям учреждений, организаций и предприятий, расположенных на территории Русскохаланского сельского поселения, рекомендовать обеспечить выполнение программных мероприятий.</w:t>
      </w: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52A">
        <w:rPr>
          <w:rFonts w:ascii="Times New Roman" w:hAnsi="Times New Roman" w:cs="Times New Roman"/>
          <w:sz w:val="28"/>
          <w:szCs w:val="28"/>
        </w:rPr>
        <w:t xml:space="preserve">3. В целях организации работы по </w:t>
      </w:r>
      <w:proofErr w:type="gramStart"/>
      <w:r w:rsidRPr="00A7252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252A">
        <w:rPr>
          <w:rFonts w:ascii="Times New Roman" w:hAnsi="Times New Roman" w:cs="Times New Roman"/>
          <w:sz w:val="28"/>
          <w:szCs w:val="28"/>
        </w:rPr>
        <w:t xml:space="preserve"> выполнением программных мероприятий создать межведомственную комиссию по профилактике правонарушений при главе администрации Русскохаланского сельского поселения и утвердить ее состав (прилагается).</w:t>
      </w: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52A">
        <w:rPr>
          <w:rFonts w:ascii="Times New Roman" w:hAnsi="Times New Roman" w:cs="Times New Roman"/>
          <w:sz w:val="28"/>
          <w:szCs w:val="28"/>
        </w:rPr>
        <w:t>4. Постановление администрации Русскохаланского сельского поселения № 10 от 01.02.2013 года «Об утверждении комплексной межведомственной целевой программы профилактики правонарушений, борьбы с преступностью на 2013-2017 годы»</w:t>
      </w:r>
      <w:r w:rsidR="00F621A5">
        <w:rPr>
          <w:rFonts w:ascii="Times New Roman" w:hAnsi="Times New Roman" w:cs="Times New Roman"/>
          <w:sz w:val="28"/>
          <w:szCs w:val="28"/>
        </w:rPr>
        <w:t xml:space="preserve"> </w:t>
      </w:r>
      <w:r w:rsidRPr="00A7252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52A">
        <w:rPr>
          <w:rFonts w:ascii="Times New Roman" w:hAnsi="Times New Roman" w:cs="Times New Roman"/>
          <w:sz w:val="28"/>
          <w:szCs w:val="28"/>
        </w:rPr>
        <w:t xml:space="preserve">4. Контроль  исполнения </w:t>
      </w:r>
      <w:r w:rsidR="00C4467B">
        <w:rPr>
          <w:rFonts w:ascii="Times New Roman" w:hAnsi="Times New Roman" w:cs="Times New Roman"/>
          <w:sz w:val="28"/>
          <w:szCs w:val="28"/>
        </w:rPr>
        <w:t>постановления</w:t>
      </w:r>
      <w:r w:rsidRPr="00A7252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7252A" w:rsidRDefault="00A7252A" w:rsidP="00A7252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поселения:          </w:t>
      </w:r>
      <w:r w:rsidR="0020304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A7252A">
        <w:rPr>
          <w:rFonts w:ascii="Times New Roman" w:hAnsi="Times New Roman" w:cs="Times New Roman"/>
          <w:b/>
          <w:sz w:val="28"/>
          <w:szCs w:val="28"/>
        </w:rPr>
        <w:t>Г.Сбитнева</w:t>
      </w:r>
      <w:proofErr w:type="spellEnd"/>
    </w:p>
    <w:p w:rsidR="00203042" w:rsidRPr="00A7252A" w:rsidRDefault="00203042" w:rsidP="00A7252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7252A" w:rsidRDefault="00A7252A" w:rsidP="00A7252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ab/>
      </w:r>
      <w:r w:rsidRPr="00A7252A">
        <w:rPr>
          <w:rFonts w:ascii="Times New Roman" w:hAnsi="Times New Roman" w:cs="Times New Roman"/>
          <w:b/>
          <w:sz w:val="28"/>
          <w:szCs w:val="28"/>
        </w:rPr>
        <w:tab/>
      </w:r>
      <w:r w:rsidRPr="00A7252A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7252A">
        <w:rPr>
          <w:rFonts w:ascii="Times New Roman" w:hAnsi="Times New Roman" w:cs="Times New Roman"/>
          <w:b/>
          <w:sz w:val="28"/>
          <w:szCs w:val="28"/>
        </w:rPr>
        <w:tab/>
      </w:r>
      <w:r w:rsidRPr="00A7252A">
        <w:rPr>
          <w:rFonts w:ascii="Times New Roman" w:hAnsi="Times New Roman" w:cs="Times New Roman"/>
          <w:b/>
          <w:sz w:val="28"/>
          <w:szCs w:val="28"/>
        </w:rPr>
        <w:tab/>
      </w:r>
      <w:r w:rsidRPr="00A7252A">
        <w:rPr>
          <w:rFonts w:ascii="Times New Roman" w:hAnsi="Times New Roman" w:cs="Times New Roman"/>
          <w:b/>
          <w:sz w:val="28"/>
          <w:szCs w:val="28"/>
        </w:rPr>
        <w:tab/>
      </w:r>
      <w:r w:rsidRPr="00A7252A">
        <w:rPr>
          <w:rFonts w:ascii="Times New Roman" w:hAnsi="Times New Roman" w:cs="Times New Roman"/>
          <w:b/>
          <w:sz w:val="28"/>
          <w:szCs w:val="28"/>
        </w:rPr>
        <w:tab/>
      </w:r>
    </w:p>
    <w:p w:rsidR="00203042" w:rsidRPr="00A7252A" w:rsidRDefault="00203042" w:rsidP="00A7252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252A">
        <w:rPr>
          <w:rFonts w:ascii="Times New Roman" w:hAnsi="Times New Roman" w:cs="Times New Roman"/>
          <w:b/>
        </w:rPr>
        <w:t>Утвержден</w:t>
      </w:r>
    </w:p>
    <w:p w:rsidR="00A7252A" w:rsidRPr="00A7252A" w:rsidRDefault="00A7252A" w:rsidP="00A7252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252A">
        <w:rPr>
          <w:rFonts w:ascii="Times New Roman" w:hAnsi="Times New Roman" w:cs="Times New Roman"/>
          <w:b/>
        </w:rPr>
        <w:t>постановлением</w:t>
      </w:r>
    </w:p>
    <w:p w:rsidR="00A7252A" w:rsidRPr="00A7252A" w:rsidRDefault="00A7252A" w:rsidP="00A7252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252A">
        <w:rPr>
          <w:rFonts w:ascii="Times New Roman" w:hAnsi="Times New Roman" w:cs="Times New Roman"/>
          <w:b/>
        </w:rPr>
        <w:t>администрации Русскохаланского</w:t>
      </w:r>
    </w:p>
    <w:p w:rsidR="00A7252A" w:rsidRPr="00A7252A" w:rsidRDefault="00A7252A" w:rsidP="00A7252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252A">
        <w:rPr>
          <w:rFonts w:ascii="Times New Roman" w:hAnsi="Times New Roman" w:cs="Times New Roman"/>
          <w:b/>
        </w:rPr>
        <w:t>сельского поселения</w:t>
      </w:r>
    </w:p>
    <w:p w:rsidR="00A7252A" w:rsidRPr="00A7252A" w:rsidRDefault="00203042" w:rsidP="00A7252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02 февраля </w:t>
      </w:r>
      <w:r w:rsidR="00A7252A" w:rsidRPr="00A7252A">
        <w:rPr>
          <w:rFonts w:ascii="Times New Roman" w:hAnsi="Times New Roman" w:cs="Times New Roman"/>
          <w:b/>
        </w:rPr>
        <w:t xml:space="preserve"> 2018 г. №</w:t>
      </w:r>
      <w:r w:rsidR="00A725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26</w:t>
      </w:r>
    </w:p>
    <w:p w:rsidR="00A7252A" w:rsidRPr="00A7252A" w:rsidRDefault="00A7252A" w:rsidP="00A72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252A" w:rsidRPr="00A7252A" w:rsidRDefault="00A7252A" w:rsidP="00A725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252A" w:rsidRPr="00A7252A" w:rsidRDefault="00A7252A" w:rsidP="00A7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A7252A" w:rsidRPr="00A7252A" w:rsidRDefault="00A7252A" w:rsidP="00A7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</w:p>
    <w:p w:rsidR="00A7252A" w:rsidRPr="00A7252A" w:rsidRDefault="00A7252A" w:rsidP="00A7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 xml:space="preserve">по профилактике правонарушений  </w:t>
      </w:r>
    </w:p>
    <w:p w:rsidR="00A7252A" w:rsidRPr="00A7252A" w:rsidRDefault="00A7252A" w:rsidP="00A7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2A">
        <w:rPr>
          <w:rFonts w:ascii="Times New Roman" w:hAnsi="Times New Roman" w:cs="Times New Roman"/>
          <w:b/>
          <w:sz w:val="28"/>
          <w:szCs w:val="28"/>
        </w:rPr>
        <w:t>при главе Русскохаланского сельского поселения</w:t>
      </w:r>
    </w:p>
    <w:p w:rsidR="00A7252A" w:rsidRPr="00A7252A" w:rsidRDefault="00A7252A" w:rsidP="00A7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2A" w:rsidRPr="00A7252A" w:rsidRDefault="00A7252A" w:rsidP="00A72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6063"/>
      </w:tblGrid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Сбитнева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Русскохаланского сельского поселения, председатель комиссии</w:t>
            </w: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Доманова 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директор МБОУ СОШ с</w:t>
            </w:r>
            <w:proofErr w:type="gramStart"/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усская Халань </w:t>
            </w: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Копенкина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Альбина Игоревна</w:t>
            </w: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начальник подотдела бухгалтерского учета и отчетности, секретарь комиссии</w:t>
            </w: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2A" w:rsidRPr="00A7252A" w:rsidTr="00222B58">
        <w:trPr>
          <w:cantSplit/>
        </w:trPr>
        <w:tc>
          <w:tcPr>
            <w:tcW w:w="9573" w:type="dxa"/>
            <w:gridSpan w:val="2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7252A" w:rsidRPr="00A7252A" w:rsidTr="00222B58">
        <w:trPr>
          <w:cantSplit/>
        </w:trPr>
        <w:tc>
          <w:tcPr>
            <w:tcW w:w="9573" w:type="dxa"/>
            <w:gridSpan w:val="2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Головина Людмила Валерьевна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A7252A" w:rsidRPr="00A7252A" w:rsidRDefault="00A7252A" w:rsidP="00A72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proofErr w:type="spellStart"/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Русскохаланским</w:t>
            </w:r>
            <w:proofErr w:type="spellEnd"/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2A" w:rsidRPr="00A7252A" w:rsidTr="00222B58">
        <w:trPr>
          <w:trHeight w:val="676"/>
        </w:trPr>
        <w:tc>
          <w:tcPr>
            <w:tcW w:w="3510" w:type="dxa"/>
          </w:tcPr>
          <w:p w:rsidR="00A7252A" w:rsidRPr="00A7252A" w:rsidRDefault="00A7252A" w:rsidP="00A72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</w:t>
            </w:r>
          </w:p>
          <w:p w:rsidR="00A7252A" w:rsidRPr="00A7252A" w:rsidRDefault="00A7252A" w:rsidP="00A7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заведующая Русскохаланского ФАП</w:t>
            </w: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управляющая делами администрации сельского поселения</w:t>
            </w: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Карпачева 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063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заведующая Русскохаланской модельной библиотеки</w:t>
            </w: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2A" w:rsidRPr="00A7252A" w:rsidRDefault="00A7252A" w:rsidP="00A72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Ломакин Сергей Александрович 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A7252A" w:rsidRPr="00A7252A" w:rsidRDefault="00A7252A" w:rsidP="00A72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2A" w:rsidRPr="00A7252A" w:rsidRDefault="00A7252A" w:rsidP="00A72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старший участковый уполномоченный ОМВД России по Чернянскому району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52A" w:rsidRPr="00A7252A" w:rsidTr="00222B58">
        <w:tc>
          <w:tcPr>
            <w:tcW w:w="3510" w:type="dxa"/>
          </w:tcPr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Петровна </w:t>
            </w: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A7252A" w:rsidRPr="00A7252A" w:rsidRDefault="00A7252A" w:rsidP="00A725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- заведующая МБДОУ  «Березка» с</w:t>
            </w:r>
            <w:proofErr w:type="gramStart"/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7252A">
              <w:rPr>
                <w:rFonts w:ascii="Times New Roman" w:hAnsi="Times New Roman" w:cs="Times New Roman"/>
                <w:sz w:val="28"/>
                <w:szCs w:val="28"/>
              </w:rPr>
              <w:t>усская Халань</w:t>
            </w:r>
          </w:p>
          <w:p w:rsid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42" w:rsidRDefault="00203042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42" w:rsidRDefault="00203042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42" w:rsidRDefault="00203042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2A" w:rsidRPr="00A7252A" w:rsidRDefault="00A7252A" w:rsidP="00A725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F40" w:rsidRPr="00440F40" w:rsidRDefault="00440F40" w:rsidP="00A7252A">
      <w:pPr>
        <w:shd w:val="clear" w:color="auto" w:fill="FFFFFF"/>
        <w:spacing w:after="0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440F40">
        <w:rPr>
          <w:rFonts w:ascii="Times New Roman" w:eastAsia="Times New Roman" w:hAnsi="Times New Roman" w:cs="Times New Roman"/>
          <w:color w:val="000000"/>
        </w:rPr>
        <w:lastRenderedPageBreak/>
        <w:t>УТВЕРЖДЕНА</w:t>
      </w:r>
      <w:proofErr w:type="gramEnd"/>
      <w:r w:rsidRPr="00440F40">
        <w:rPr>
          <w:rFonts w:ascii="Times New Roman" w:eastAsia="Times New Roman" w:hAnsi="Times New Roman" w:cs="Times New Roman"/>
          <w:color w:val="000000"/>
        </w:rPr>
        <w:br/>
        <w:t>Постановлением администрации</w:t>
      </w:r>
      <w:r w:rsidRPr="00440F40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Русскохаланского</w:t>
      </w:r>
      <w:r w:rsidRPr="00440F40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  <w:r w:rsidRPr="00440F40">
        <w:rPr>
          <w:rFonts w:ascii="Times New Roman" w:eastAsia="Times New Roman" w:hAnsi="Times New Roman" w:cs="Times New Roman"/>
          <w:color w:val="000000"/>
        </w:rPr>
        <w:br/>
        <w:t xml:space="preserve">от </w:t>
      </w:r>
      <w:r w:rsidR="00A7252A">
        <w:rPr>
          <w:rFonts w:ascii="Times New Roman" w:eastAsia="Times New Roman" w:hAnsi="Times New Roman" w:cs="Times New Roman"/>
          <w:color w:val="000000"/>
        </w:rPr>
        <w:t xml:space="preserve"> </w:t>
      </w:r>
      <w:r w:rsidR="00203042">
        <w:rPr>
          <w:rFonts w:ascii="Times New Roman" w:eastAsia="Times New Roman" w:hAnsi="Times New Roman" w:cs="Times New Roman"/>
          <w:color w:val="000000"/>
        </w:rPr>
        <w:t>02.02</w:t>
      </w:r>
      <w:r w:rsidRPr="00440F40">
        <w:rPr>
          <w:rFonts w:ascii="Times New Roman" w:eastAsia="Times New Roman" w:hAnsi="Times New Roman" w:cs="Times New Roman"/>
          <w:color w:val="000000"/>
        </w:rPr>
        <w:t>.201</w:t>
      </w:r>
      <w:r>
        <w:rPr>
          <w:rFonts w:ascii="Times New Roman" w:eastAsia="Times New Roman" w:hAnsi="Times New Roman" w:cs="Times New Roman"/>
          <w:color w:val="000000"/>
        </w:rPr>
        <w:t xml:space="preserve">8 г. № </w:t>
      </w:r>
      <w:r w:rsidR="00A7252A">
        <w:rPr>
          <w:rFonts w:ascii="Times New Roman" w:eastAsia="Times New Roman" w:hAnsi="Times New Roman" w:cs="Times New Roman"/>
          <w:color w:val="000000"/>
        </w:rPr>
        <w:t xml:space="preserve"> </w:t>
      </w:r>
      <w:r w:rsidR="00203042">
        <w:rPr>
          <w:rFonts w:ascii="Times New Roman" w:eastAsia="Times New Roman" w:hAnsi="Times New Roman" w:cs="Times New Roman"/>
          <w:color w:val="000000"/>
        </w:rPr>
        <w:t>26</w:t>
      </w:r>
    </w:p>
    <w:p w:rsidR="00440F40" w:rsidRPr="00440F40" w:rsidRDefault="00440F40" w:rsidP="00440F4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«Комплексные меры профилактики правонарушений и борьбы с преступностью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Русскохаланского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8-2022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 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3"/>
        <w:gridCol w:w="5952"/>
      </w:tblGrid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программа «Комплексные меры профилактики правонарушений и борьбы с преступностью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Русскохаланского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Русскохаланского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«Чернянский район»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Администрация)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Русскохаланского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«Чернянский район»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программы: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совершенствование системы профилактики преступлений и иных правонарушений;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повышение уровня обеспечения общественного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правопорядка и общественной безопасности на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Русскохаланского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в том числе в местах массового пребывания граждан.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снижение уровня преступности, в том числе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подростковой, на территории поселения;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совершенствование системы мер социальной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профилактики правонарушений, направленной на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активизацию борьбы с алкоголизмом, наркоманией,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преступностью, безнадзорностью несовершеннолетних;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совершенствование форм и методов пропаганды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здорового и социально активного образа жизни, в том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 среди подростков и молодежи;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выявление и устранение причин и условий,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способствующих совершению преступлений и иных правонарушений;</w:t>
            </w:r>
            <w:proofErr w:type="gramEnd"/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позитивного общественного мнения о правоохранительной деятельности, проводимой на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 поселения с целью повышения уровня доверия к правоохранительным органам;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содействие правоохранительным органам в области 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с добровольными формированиями населения.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зарегистрированных преступлений;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количество преступлений, совершенных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несовершеннолетними или при их соучастии;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количество преступлений, совершенных в общественных местах и на улицах;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уровень преступности.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Определяются в соответствии с бюджетом сельского поселения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числа правонарушений и преступлений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Русскохаланского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Улучшение </w:t>
            </w:r>
            <w:proofErr w:type="gramStart"/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криминогенной обстановки</w:t>
            </w:r>
            <w:proofErr w:type="gramEnd"/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0F40" w:rsidRPr="00440F40" w:rsidTr="00440F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4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F40" w:rsidRPr="00440F40" w:rsidRDefault="00440F40" w:rsidP="0044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Русскохаланского</w:t>
            </w:r>
            <w:r w:rsidRPr="00440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40F40" w:rsidRPr="00440F40" w:rsidRDefault="00440F40" w:rsidP="00440F4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 СОДЕРЖАНИЕ ПРОБЛЕМЫ И ОБОСНОВАНИЕ НЕОБХОДИМОСТИ ЕЕ РЕШЕНИЯ ПРОГРАММНЫМИ МЕТОДАМИ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Общеизвестно, что уровень преступности, общественной и личной безопасности граждан, их защищенности от угроз различного характера является одним из ведущих факторов, влияющим на все сферы общественной жизни, в том числе на социально-экономическое развитие </w:t>
      </w:r>
      <w:r w:rsidR="003156D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Русскохаланского сельского поселения</w:t>
      </w: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инвестиционную привлекательность, а также уровень доверия жителей к органам внутренних дел и иным органам государственной власти.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поэтому особую важность приобретает выработка комплексных мер, направленных на профилактику правонарушений и снижение уровня преступности, в том числе на выявление и устранение причин и условий, способствующих совершению преступлений и иных правонарушений.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программы как комплекса системных скоординированных многоуровневых мер социально-культурного, воспитательного и правового характера позволит повысить уровень обеспечения общественной безопасности и общественного порядка, создать условия, способствующие устойчивому социально-экономическому развитию </w:t>
      </w:r>
      <w:r w:rsidR="003156D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Русскохаланского</w:t>
      </w: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</w:t>
      </w:r>
      <w:r w:rsidR="0018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ЦЕЛИ И ЗАДАЧИ ПРОГРАММЫ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системы профилактики преступлений и иных правонарушений;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повышение уровня обеспечения общественного правопорядка и общественной безопасности на территории </w:t>
      </w:r>
      <w:r w:rsidR="003156D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Русскохаланского</w:t>
      </w:r>
      <w:r w:rsidR="003156DB"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в том числе в местах массового пребывания граждан.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указанных целей обеспечивается посредством решения следующих задач: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снижения уровня преступности, в том числе подростковой, на территории поселения;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совершенствования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совершенствования форм и методов пропаганды здорового и социально активного образа жизни, в том числе среди подростков и молодежи;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выявления и устранения причин и условий, способствующих совершению преступлений и иных правонарушений;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формирования позитивного общественного мнения о правоохранительной деятельности, проводимой на территории поселения с целью повышения уровня доверия к правоохранительным органам.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в целом будет осуществляться с использованием следующих индикаторов: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зарегистрированных преступлений;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преступлений, совершенных несовершеннолетними или при их соучастии;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преступлений, совершенных в общественных местах и на улицах;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преступности.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 </w:t>
      </w:r>
      <w:r w:rsidR="0018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течение 201</w:t>
      </w:r>
      <w:r w:rsidR="003156D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="003156D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в один этап.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5 </w:t>
      </w:r>
      <w:r w:rsidR="0018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ПРОГРАММЫ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поставленными целями и задачами программа включает в себя мероприятия по следующим целевым направлениям: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профилактика правонарушений несовершеннолетних и молодежи, предупреждение детской беспризорности и безнадзорности;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социальная профилактика, популяризация здорового образа жизни.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программы с указанием наименования каждого мероприятия, сроков его исполнения, источников и объемов финансирования приведен в приложении N 1 к программе.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6 </w:t>
      </w:r>
      <w:r w:rsidR="0018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мероприятий программы осуществляется государственными заказчиками программы посредством размещения заказов на поставки товаров, выполнение работ, оказание услуг для государственных нужд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7 </w:t>
      </w:r>
      <w:r w:rsidR="00185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РЕСУРСНОЕ ОБЕСПЕЧЕНИЕ ПРОГРАММЫ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осуществляется за счет средств местного бюджета</w:t>
      </w:r>
      <w:r w:rsidR="00315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внебюджетных средств</w:t>
      </w: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средства выделяются в пределах средств, предусмотренных в местном бюджете на реализацию мероприятий программы в текущем финансовом году.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финансовых средств, предусмотренных на реализацию мероприятий программы, подлежат уточнению при формировании местного бюджета на очередной финансовый год на основе анализа полученных результатов и с учетом возможностей бюджета поселения.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8 УПРАВЛЕНИЕ РЕАЛИЗАЦИЕЙ ПРОГРАММЫ И </w:t>
      </w:r>
      <w:proofErr w:type="gramStart"/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ХОДОМ ЕЕ ИСПОЛНЕНИЯ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поселения является главным распорядителем средств местного бюджета, выделенных на реализацию программы, и обеспечивает их использование в соответствии с утвержденными программными мероприятиями;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-организует исполнение мероприятий программы;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-формирует предложения к проекту закона о местном бюджете по финансированию программы на очередной финансовый год;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-несет ответственность за своевременную реализацию мероприятий программы.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9 ОЦЕНКА ЭФФЕКТИВНОСТИ РЕАЛИЗАЦИИ ПРОГРАММЫ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 реализации программы состоит 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увеличении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налоговых поступлений в бюджеты бюджетной системы Российской Федерации вследствие снижения количества лиц, потерявших трудоспособность в результате совершенных против них преступлений.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Экономическая эффективность реализации программы состоит 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спокойной и стабильной обстановки, способствующей повышению инвестиционной привлекательности поселения.</w:t>
      </w:r>
    </w:p>
    <w:p w:rsidR="00440F40" w:rsidRPr="00440F40" w:rsidRDefault="00440F40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эффективность реализации программы состоит 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сокращении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моральных и нравственных страданий граждан от совершенных против них преступлений;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-положительном 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воздействии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моральное, интеллектуальное, физическое развитие общества, связанном со снижением уровня преступности;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обстановки спокойствия и безопасности на улицах и в других общественных местах;</w:t>
      </w:r>
    </w:p>
    <w:p w:rsidR="00440F40" w:rsidRPr="00440F40" w:rsidRDefault="00440F40" w:rsidP="00440F4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440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доверия населения к правоохранительным органам и иным органам государственной власти.</w:t>
      </w: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EBB" w:rsidRDefault="00596EBB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38" w:rsidRDefault="00185738" w:rsidP="00440F4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2631" w:rsidRDefault="006C2631" w:rsidP="006C263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2631" w:rsidSect="00C446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EBB" w:rsidRPr="00596EBB" w:rsidRDefault="00596EBB" w:rsidP="006C263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596EBB">
        <w:rPr>
          <w:rFonts w:ascii="Times New Roman" w:hAnsi="Times New Roman" w:cs="Times New Roman"/>
        </w:rPr>
        <w:lastRenderedPageBreak/>
        <w:t>Приложение N 1</w:t>
      </w:r>
    </w:p>
    <w:p w:rsidR="00596EBB" w:rsidRPr="00596EBB" w:rsidRDefault="00596EBB" w:rsidP="00596EBB">
      <w:pPr>
        <w:pStyle w:val="ConsPlusTitle"/>
        <w:widowControl/>
        <w:jc w:val="center"/>
      </w:pPr>
      <w:r w:rsidRPr="00596EBB">
        <w:t>ПЕРЕЧЕНЬ</w:t>
      </w:r>
    </w:p>
    <w:p w:rsidR="00596EBB" w:rsidRPr="00596EBB" w:rsidRDefault="00596EBB" w:rsidP="00596EBB">
      <w:pPr>
        <w:pStyle w:val="ConsPlusTitle"/>
        <w:widowControl/>
        <w:jc w:val="center"/>
      </w:pPr>
      <w:r w:rsidRPr="00596EBB">
        <w:t>МЕРОПРИЯТИЙ  ПРОГРАММЫ «КОМПЛЕКСНЫЕ</w:t>
      </w:r>
    </w:p>
    <w:p w:rsidR="00596EBB" w:rsidRPr="00596EBB" w:rsidRDefault="00596EBB" w:rsidP="00596EBB">
      <w:pPr>
        <w:pStyle w:val="ConsPlusTitle"/>
        <w:widowControl/>
        <w:jc w:val="center"/>
      </w:pPr>
      <w:r w:rsidRPr="00596EBB">
        <w:t>МЕРЫ ПРОФИЛАКТИКИ ПРАВОНАРУШЕНИЙ И БОРЬБЫ С ПРЕСТУПНОСТЬЮ</w:t>
      </w:r>
    </w:p>
    <w:p w:rsidR="00596EBB" w:rsidRPr="00596EBB" w:rsidRDefault="00596EBB" w:rsidP="00596EBB">
      <w:pPr>
        <w:pStyle w:val="ConsPlusTitle"/>
        <w:widowControl/>
        <w:jc w:val="center"/>
      </w:pPr>
      <w:r w:rsidRPr="00596EBB">
        <w:t xml:space="preserve">НА ТЕРРИТОРИИ </w:t>
      </w:r>
      <w:r>
        <w:t>РУССКОХАЛАНСКОГО</w:t>
      </w:r>
      <w:r w:rsidRPr="00596EBB">
        <w:t xml:space="preserve"> СЕЛЬСКОГО ПОСЕЛЕНИЯ  НА 201</w:t>
      </w:r>
      <w:r>
        <w:t>8</w:t>
      </w:r>
      <w:r w:rsidRPr="00596EBB">
        <w:t xml:space="preserve"> - 20</w:t>
      </w:r>
      <w:r>
        <w:t>22</w:t>
      </w:r>
      <w:r w:rsidRPr="00596EBB">
        <w:t xml:space="preserve"> ГОДЫ»</w:t>
      </w:r>
    </w:p>
    <w:p w:rsidR="00596EBB" w:rsidRPr="00596EBB" w:rsidRDefault="00596EBB" w:rsidP="00596E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2268"/>
        <w:gridCol w:w="2127"/>
        <w:gridCol w:w="2127"/>
        <w:gridCol w:w="2126"/>
      </w:tblGrid>
      <w:tr w:rsidR="00596EBB" w:rsidRPr="00596EBB" w:rsidTr="00596EBB">
        <w:trPr>
          <w:cantSplit/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pStyle w:val="ConsPlusCell"/>
              <w:widowControl/>
              <w:ind w:left="-495" w:firstLine="4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596EBB" w:rsidRPr="00596EBB" w:rsidTr="00596EB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месячников по профилактике правонарушений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596E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операций «Подросток» и «Мир без наркотиков», тематических концертов.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преступности среди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Изучение причин, способствующих совершению правонарушений, доведение результатов анализа до заинтересованных органов по вопросам их компетенции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административных и правоохранительных органов в области профилактики правонарушений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среди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семьям, находящимся в социально опасном положении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Помощь семьям, находящимся в социально опасном положении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состояния преступности и правонарушений несовершеннолетних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Русскохаланского</w:t>
            </w: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предупреждению детской преступности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детям, нуждающимся в социальной помощи и медико-психологической поддержке, по безнадзорным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Координация и повышение эффективности профилактики безнадзорности и совершение правонарушений среди несовершеннолетних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безнадзорности, правонарушениям и антиобщественным действиям несовершеннолетних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Содействие в привлечении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A7252A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оздоровительных, спортивно-массовых и агитационно-пропагандистских мероприятий (спартакиад, фестивалей, походов и слетов, спортивных праздников и вечеров, олимпиад, экскурсий, дней здоровья и спорта и т. 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 несовершеннолетних 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работы летних пришкольных лагерей для учащихся школ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 летнее 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для подростков "группы риска", 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подростков "группы риска"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Май—август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A7252A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благотворительных праздничных мероприятий для детей, нуждающихся в дополнительной социальной поддержке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подростков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A7252A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 по выявлению и пресечению изготовления, распространения литературы, аудио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проповедующих экстремизм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общественности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обследований общественных зданий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 и др. вспомогательных и технических помещений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и проникновения посторонних лиц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A7252A">
              <w:rPr>
                <w:rFonts w:ascii="Times New Roman" w:hAnsi="Times New Roman" w:cs="Times New Roman"/>
                <w:sz w:val="24"/>
                <w:szCs w:val="24"/>
              </w:rPr>
              <w:t>, Совет общественности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оперативно-профилактических мероприятий по выявлению проживания иностранных граждан и лиц без гражданства, с целью выявления незаконных мигрантов, нелегальной иностранной рабочей силы и работодателей, нарушающих трудовое и миграционное законодательство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законодательства РФ в области миграционной политики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A7252A">
              <w:rPr>
                <w:rFonts w:ascii="Times New Roman" w:hAnsi="Times New Roman" w:cs="Times New Roman"/>
                <w:sz w:val="24"/>
                <w:szCs w:val="24"/>
              </w:rPr>
              <w:t>, Совет общественности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A7252A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Содействие органам УФМС по применению мер административного и уголовного воздействия к юридическим и физическим лицам, нарушающим миграционное законодательство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законодательства РФ в области миграционной политики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общественности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A7252A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лицам, освободившимся из мест лишения свободы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социальной адаптации лицам, освободившимся из мест лишения свободы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общественности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и получении регистрации, полисов обязательного медицинского страхования лицам, освободившимся из мест лишения свободы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социальной адаптации лицам, освободившимся из мест лишения свободы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помощи в устройстве на работу лицам, освободившимся из мест лишения свободы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социальной адаптации лицам, освободившимся из мест лишения свободы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патрулирования в местах массового отдыха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A7252A">
              <w:rPr>
                <w:rFonts w:ascii="Times New Roman" w:hAnsi="Times New Roman" w:cs="Times New Roman"/>
                <w:sz w:val="24"/>
                <w:szCs w:val="24"/>
              </w:rPr>
              <w:t>, Совет общественности, ДНД</w:t>
            </w: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отчетов участковых уполномоченных полиции перед населением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A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="00A7252A">
              <w:rPr>
                <w:rFonts w:ascii="Times New Roman" w:hAnsi="Times New Roman" w:cs="Times New Roman"/>
                <w:sz w:val="24"/>
                <w:szCs w:val="24"/>
              </w:rPr>
              <w:t>Русскохаланского</w:t>
            </w: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работе участковых уполномоченных полиции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596EBB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населением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преступности среди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A7252A">
              <w:rPr>
                <w:rFonts w:ascii="Times New Roman" w:hAnsi="Times New Roman" w:cs="Times New Roman"/>
                <w:sz w:val="24"/>
                <w:szCs w:val="24"/>
              </w:rPr>
              <w:t>, 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EBB" w:rsidRPr="00596EBB" w:rsidRDefault="00596EBB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A7252A" w:rsidRPr="00596EBB" w:rsidTr="00596EBB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A725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59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экологическому образованию, просвещению молодежи, в т. ч. по вопросам соблюдения требований действующего законодательства в области охраны окружающей среды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ЦСДК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2A" w:rsidRPr="00596EBB" w:rsidRDefault="00A7252A" w:rsidP="002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BB"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</w:tbl>
    <w:p w:rsidR="005D3414" w:rsidRDefault="005D3414"/>
    <w:sectPr w:rsidR="005D3414" w:rsidSect="006C2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F40"/>
    <w:rsid w:val="00032BA6"/>
    <w:rsid w:val="00185738"/>
    <w:rsid w:val="001902A9"/>
    <w:rsid w:val="001A3C9C"/>
    <w:rsid w:val="00203042"/>
    <w:rsid w:val="003156DB"/>
    <w:rsid w:val="00440F40"/>
    <w:rsid w:val="005804F7"/>
    <w:rsid w:val="00596EBB"/>
    <w:rsid w:val="005D3414"/>
    <w:rsid w:val="006C2631"/>
    <w:rsid w:val="00750692"/>
    <w:rsid w:val="008C0403"/>
    <w:rsid w:val="00A038BE"/>
    <w:rsid w:val="00A7252A"/>
    <w:rsid w:val="00C4467B"/>
    <w:rsid w:val="00D46969"/>
    <w:rsid w:val="00F6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9"/>
  </w:style>
  <w:style w:type="paragraph" w:styleId="2">
    <w:name w:val="heading 2"/>
    <w:basedOn w:val="a"/>
    <w:link w:val="20"/>
    <w:uiPriority w:val="9"/>
    <w:qFormat/>
    <w:rsid w:val="00440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F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c">
    <w:name w:val="_ac"/>
    <w:basedOn w:val="a"/>
    <w:rsid w:val="0044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44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F40"/>
    <w:rPr>
      <w:b/>
      <w:bCs/>
    </w:rPr>
  </w:style>
  <w:style w:type="paragraph" w:customStyle="1" w:styleId="ConsPlusNonformat">
    <w:name w:val="ConsPlusNonformat"/>
    <w:rsid w:val="0059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96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9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9</cp:revision>
  <cp:lastPrinted>2018-02-03T18:31:00Z</cp:lastPrinted>
  <dcterms:created xsi:type="dcterms:W3CDTF">2018-01-14T01:28:00Z</dcterms:created>
  <dcterms:modified xsi:type="dcterms:W3CDTF">2020-02-03T14:41:00Z</dcterms:modified>
</cp:coreProperties>
</file>