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0"/>
        <w:jc w:val="center"/>
        <w:spacing w:before="0" w:after="0"/>
        <w:rPr>
          <w:rFonts w:cs="Times New Roman"/>
          <w:b/>
          <w:i w:val="0"/>
        </w:rPr>
      </w:pPr>
      <w:r>
        <w:rPr>
          <w:rFonts w:cs="Times New Roman"/>
          <w:b/>
          <w:i w:val="0"/>
        </w:rPr>
        <w:t xml:space="preserve">БЕЛГОРОДСКАЯ ОБЛАСТЬ</w:t>
      </w:r>
      <w:r>
        <w:rPr>
          <w:rFonts w:cs="Times New Roman"/>
          <w:b/>
          <w:i w:val="0"/>
        </w:rPr>
        <w:t xml:space="preserve"> </w:t>
      </w:r>
      <w:r>
        <w:rPr>
          <w:rFonts w:cs="Times New Roman"/>
          <w:b/>
          <w:i w:val="0"/>
        </w:rPr>
      </w:r>
      <w:r>
        <w:rPr>
          <w:rFonts w:cs="Times New Roman"/>
          <w:b/>
          <w:i w:val="0"/>
        </w:rPr>
      </w:r>
    </w:p>
    <w:p>
      <w:pPr>
        <w:pStyle w:val="900"/>
        <w:jc w:val="center"/>
        <w:spacing w:before="0" w:after="0"/>
        <w:rPr>
          <w:rFonts w:cs="Times New Roman"/>
          <w:b/>
          <w:i w:val="0"/>
        </w:rPr>
      </w:pPr>
      <w:r>
        <w:rPr>
          <w:rFonts w:cs="Times New Roman"/>
          <w:b/>
          <w:i w:val="0"/>
        </w:rPr>
        <w:t xml:space="preserve">ЧЕРНЯНСКИЙ РАЙОН</w:t>
      </w:r>
      <w:r>
        <w:rPr>
          <w:rFonts w:cs="Times New Roman"/>
          <w:b/>
          <w:i w:val="0"/>
        </w:rPr>
      </w:r>
      <w:r>
        <w:rPr>
          <w:rFonts w:cs="Times New Roman"/>
          <w:b/>
          <w:i w:val="0"/>
        </w:rPr>
      </w:r>
    </w:p>
    <w:p>
      <w:pPr>
        <w:pStyle w:val="900"/>
        <w:jc w:val="center"/>
        <w:spacing w:before="0" w:after="0"/>
        <w:rPr>
          <w:rFonts w:cs="Times New Roman"/>
          <w:b/>
          <w:i w:val="0"/>
          <w:sz w:val="16"/>
          <w:szCs w:val="16"/>
        </w:rPr>
      </w:pPr>
      <w:r>
        <w:rPr>
          <w:rFonts w:cs="Times New Roman"/>
          <w:b/>
          <w:iCs w:val="0"/>
          <w:sz w:val="16"/>
          <w:szCs w:val="1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  <wp:simplePos x="0" y="0"/>
                <wp:positionH relativeFrom="margin">
                  <wp:posOffset>2682240</wp:posOffset>
                </wp:positionH>
                <wp:positionV relativeFrom="margin">
                  <wp:posOffset>416560</wp:posOffset>
                </wp:positionV>
                <wp:extent cx="628650" cy="752475"/>
                <wp:effectExtent l="0" t="0" r="0" b="0"/>
                <wp:wrapTopAndBottom/>
                <wp:docPr id="1" name="_x0000_s103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286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false;mso-position-horizontal-relative:margin;margin-left:211.20pt;mso-position-horizontal:absolute;mso-position-vertical-relative:margin;margin-top:32.80pt;mso-position-vertical:absolute;width:49.50pt;height:59.25pt;mso-wrap-distance-left:9.00pt;mso-wrap-distance-top:0.00pt;mso-wrap-distance-right:9.00pt;mso-wrap-distance-bottom:0.00pt;" stroked="f">
                <v:path textboxrect="0,0,0,0"/>
                <w10:wrap type="topAndBottom"/>
                <v:imagedata r:id="rId10" o:title=""/>
              </v:shape>
            </w:pict>
          </mc:Fallback>
        </mc:AlternateContent>
      </w:r>
      <w:r>
        <w:rPr>
          <w:rFonts w:cs="Times New Roman"/>
          <w:b/>
          <w:i w:val="0"/>
          <w:sz w:val="16"/>
          <w:szCs w:val="16"/>
        </w:rPr>
      </w:r>
      <w:r>
        <w:rPr>
          <w:rFonts w:cs="Times New Roman"/>
          <w:b/>
          <w:i w:val="0"/>
          <w:sz w:val="16"/>
          <w:szCs w:val="16"/>
        </w:rPr>
      </w:r>
    </w:p>
    <w:p>
      <w:pPr>
        <w:pStyle w:val="900"/>
        <w:jc w:val="center"/>
        <w:spacing w:before="0" w:after="0"/>
        <w:rPr>
          <w:rFonts w:cs="Times New Roman"/>
          <w:b/>
          <w:i w:val="0"/>
        </w:rPr>
      </w:pPr>
      <w:r>
        <w:rPr>
          <w:rFonts w:cs="Times New Roman"/>
          <w:b/>
          <w:i w:val="0"/>
        </w:rPr>
        <w:t xml:space="preserve">АДМИНИСТРАЦИЯ РУССКОХАЛАНСКОГО СЕЛЬСКОГО ПОСЕЛЕНИЯ МУНИЦИПАЛЬНОГО РАЙОНА "ЧЕРНЯНСКИЙ РАЙОН"</w:t>
      </w:r>
      <w:r>
        <w:rPr>
          <w:rFonts w:cs="Times New Roman"/>
          <w:b/>
          <w:i w:val="0"/>
        </w:rPr>
      </w:r>
      <w:r>
        <w:rPr>
          <w:rFonts w:cs="Times New Roman"/>
          <w:b/>
          <w:i w:val="0"/>
        </w:rPr>
      </w:r>
    </w:p>
    <w:p>
      <w:pPr>
        <w:pStyle w:val="900"/>
        <w:jc w:val="center"/>
        <w:spacing w:before="0" w:after="0"/>
        <w:rPr>
          <w:rFonts w:cs="Times New Roman"/>
          <w:b/>
          <w:i w:val="0"/>
        </w:rPr>
      </w:pPr>
      <w:r>
        <w:rPr>
          <w:rFonts w:cs="Times New Roman"/>
          <w:b/>
          <w:i w:val="0"/>
        </w:rPr>
        <w:t xml:space="preserve">БЕЛГОРОДСКОЙ ОБЛАСТИ</w:t>
      </w:r>
      <w:r>
        <w:rPr>
          <w:rFonts w:cs="Times New Roman"/>
          <w:b/>
          <w:i w:val="0"/>
        </w:rPr>
      </w:r>
      <w:r>
        <w:rPr>
          <w:rFonts w:cs="Times New Roman"/>
          <w:b/>
          <w:i w:val="0"/>
        </w:rPr>
      </w:r>
    </w:p>
    <w:p>
      <w:pPr>
        <w:pStyle w:val="900"/>
        <w:jc w:val="center"/>
        <w:spacing w:before="0" w:after="0"/>
        <w:rPr>
          <w:rFonts w:cs="Times New Roman"/>
          <w:b/>
          <w:i w:val="0"/>
        </w:rPr>
      </w:pPr>
      <w:r>
        <w:rPr>
          <w:rFonts w:cs="Times New Roman"/>
          <w:b/>
          <w:i w:val="0"/>
        </w:rPr>
      </w:r>
      <w:r>
        <w:rPr>
          <w:rFonts w:cs="Times New Roman"/>
          <w:b/>
          <w:i w:val="0"/>
        </w:rPr>
      </w:r>
      <w:r>
        <w:rPr>
          <w:rFonts w:cs="Times New Roman"/>
          <w:b/>
          <w:i w:val="0"/>
        </w:rPr>
      </w:r>
    </w:p>
    <w:p>
      <w:pPr>
        <w:pStyle w:val="900"/>
        <w:jc w:val="center"/>
        <w:spacing w:before="0" w:after="0"/>
        <w:rPr>
          <w:rFonts w:cs="Times New Roman"/>
          <w:b/>
          <w:i w:val="0"/>
        </w:rPr>
      </w:pPr>
      <w:r>
        <w:rPr>
          <w:rFonts w:cs="Times New Roman"/>
          <w:b/>
          <w:i w:val="0"/>
        </w:rPr>
      </w:r>
      <w:r>
        <w:rPr>
          <w:rFonts w:cs="Times New Roman"/>
          <w:b/>
          <w:i w:val="0"/>
        </w:rPr>
      </w:r>
      <w:r>
        <w:rPr>
          <w:rFonts w:cs="Times New Roman"/>
          <w:b/>
          <w:i w:val="0"/>
        </w:rPr>
      </w:r>
    </w:p>
    <w:p>
      <w:pPr>
        <w:pStyle w:val="864"/>
        <w:jc w:val="center"/>
        <w:spacing w:after="0"/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О С Т А Н 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Л Е Н И 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64"/>
        <w:jc w:val="center"/>
        <w:shd w:val="clear" w:color="auto" w:fill="ffff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с. Русская Халань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88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 января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20</w:t>
      </w:r>
      <w:r>
        <w:rPr>
          <w:rFonts w:ascii="Times New Roman" w:hAnsi="Times New Roman"/>
          <w:b/>
          <w:sz w:val="28"/>
          <w:szCs w:val="28"/>
        </w:rPr>
        <w:t xml:space="preserve">2</w:t>
      </w:r>
      <w:r>
        <w:rPr>
          <w:rFonts w:ascii="Times New Roman" w:hAnsi="Times New Roman"/>
          <w:b/>
          <w:sz w:val="28"/>
          <w:szCs w:val="28"/>
        </w:rPr>
        <w:t xml:space="preserve">5 г</w:t>
      </w:r>
      <w:r>
        <w:rPr>
          <w:rFonts w:ascii="Times New Roman" w:hAnsi="Times New Roman"/>
          <w:b/>
          <w:sz w:val="28"/>
          <w:szCs w:val="28"/>
        </w:rPr>
        <w:t xml:space="preserve">ода</w:t>
      </w:r>
      <w:r>
        <w:rPr>
          <w:rFonts w:ascii="Times New Roman" w:hAnsi="Times New Roman"/>
          <w:b/>
          <w:sz w:val="28"/>
          <w:szCs w:val="28"/>
        </w:rPr>
        <w:tab/>
        <w:tab/>
        <w:tab/>
        <w:tab/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5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8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8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tbl>
      <w:tblPr>
        <w:tblW w:w="9464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464"/>
      </w:tblGrid>
      <w:tr>
        <w:trPr>
          <w:trHeight w:val="80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464" w:type="dxa"/>
            <w:vAlign w:val="top"/>
            <w:textDirection w:val="lrTb"/>
            <w:noWrap w:val="false"/>
          </w:tcPr>
          <w:p>
            <w:pPr>
              <w:pStyle w:val="88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плана мероприятий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противодействию коррупции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8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Русскохаланского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на 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 год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8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Федеральных законов от 25 декабря 2008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273-ФЗ «О противодействии коррупции», от 22 декабря 2014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431-ФЗ «О внесении изменений в отдельные законодательные акты Российской Федерации по вопросам противодействия коррупции», закона Белгородской области от 7 мая 2010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338 «О противодействии коррупции в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Русскохаланского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1.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Утвердить план мероприятий по противодействию коррупции администрации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Русскохаланского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сельского поселения на 20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5 год (прилагается). </w:t>
      </w:r>
      <w:r>
        <w:rPr>
          <w:rFonts w:ascii="Times New Roman" w:hAnsi="Times New Roman"/>
          <w:i w:val="0"/>
          <w:sz w:val="28"/>
          <w:szCs w:val="28"/>
          <w:lang w:val="ru-RU"/>
        </w:rPr>
      </w:r>
      <w:r>
        <w:rPr>
          <w:rFonts w:ascii="Times New Roman" w:hAnsi="Times New Roman"/>
          <w:i w:val="0"/>
          <w:sz w:val="28"/>
          <w:szCs w:val="28"/>
          <w:lang w:val="ru-RU"/>
        </w:rPr>
      </w:r>
    </w:p>
    <w:p>
      <w:pPr>
        <w:pStyle w:val="88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Принять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исполнению план мероприятий, по противодействию коррупции администрации </w:t>
      </w:r>
      <w:r>
        <w:rPr>
          <w:rFonts w:ascii="Times New Roman" w:hAnsi="Times New Roman"/>
          <w:sz w:val="28"/>
          <w:szCs w:val="28"/>
        </w:rPr>
        <w:t xml:space="preserve">Русскохаланского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на 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5 год.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Обеспечить выполнение основных мероприятий плана в установленные сроки.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  <w:t xml:space="preserve"> обнародовать в порядке, установленном Уставом </w:t>
      </w:r>
      <w:r>
        <w:rPr>
          <w:rFonts w:ascii="Times New Roman" w:hAnsi="Times New Roman"/>
          <w:sz w:val="28"/>
          <w:szCs w:val="28"/>
        </w:rPr>
        <w:t xml:space="preserve">Русскохаланского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и разместить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Русскохаланского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в сети Интернет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 w:eastAsia="Arial"/>
          <w:color w:val="000000"/>
          <w:sz w:val="28"/>
          <w:szCs w:val="28"/>
        </w:rPr>
        <w:t xml:space="preserve">https://</w:t>
      </w:r>
      <w:r>
        <w:rPr>
          <w:rFonts w:ascii="Times New Roman" w:hAnsi="Times New Roman"/>
          <w:sz w:val="28"/>
          <w:szCs w:val="28"/>
        </w:rPr>
        <w:t xml:space="preserve">russkayaxalan-r31.gosweb.</w:t>
      </w:r>
      <w:r>
        <w:rPr>
          <w:rFonts w:ascii="Times New Roman" w:hAnsi="Times New Roman" w:eastAsia="Arial"/>
          <w:color w:val="000000"/>
          <w:sz w:val="28"/>
          <w:szCs w:val="28"/>
        </w:rPr>
        <w:t xml:space="preserve">gosuslugi.ru</w:t>
      </w:r>
      <w:r>
        <w:rPr>
          <w:rFonts w:ascii="Times New Roman" w:hAnsi="Times New Roman"/>
          <w:sz w:val="28"/>
          <w:szCs w:val="28"/>
        </w:rPr>
        <w:t xml:space="preserve">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 исполнени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настоящего постановления оставляю за собой.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b/>
          <w:sz w:val="28"/>
          <w:szCs w:val="28"/>
        </w:rPr>
        <w:t xml:space="preserve">Русскохаланского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87"/>
        <w:rPr>
          <w:rFonts w:ascii="Times New Roman" w:hAnsi="Times New Roman"/>
          <w:b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851" w:right="851" w:bottom="851" w:left="1701" w:header="136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</w:t>
        <w:tab/>
        <w:tab/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Г.И.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Сбитнева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64"/>
        <w:tabs>
          <w:tab w:val="left" w:pos="301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0" w:type="auto"/>
        <w:jc w:val="right"/>
        <w:tblInd w:w="535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1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7" w:type="dxa"/>
            <w:vAlign w:val="top"/>
            <w:textDirection w:val="lrTb"/>
            <w:noWrap w:val="false"/>
          </w:tcPr>
          <w:p>
            <w:pPr>
              <w:pStyle w:val="864"/>
              <w:jc w:val="right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864"/>
              <w:jc w:val="right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постановлению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864"/>
              <w:jc w:val="right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Русскохаланского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сельского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поселения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864"/>
              <w:jc w:val="right"/>
              <w:spacing w:after="0" w:line="240" w:lineRule="auto"/>
              <w:rPr>
                <w:rFonts w:ascii="Times New Roman" w:hAnsi="Times New Roman" w:eastAsia="Arial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13 января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 г.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 № 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</w:r>
          </w:p>
        </w:tc>
      </w:tr>
    </w:tbl>
    <w:p>
      <w:pPr>
        <w:pStyle w:val="864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64"/>
        <w:jc w:val="center"/>
        <w:spacing w:after="0" w:line="240" w:lineRule="auto"/>
        <w:rPr>
          <w:rFonts w:ascii="Times New Roman" w:hAnsi="Times New Roman" w:eastAsia="Arial"/>
          <w:b/>
          <w:bCs/>
          <w:sz w:val="20"/>
          <w:szCs w:val="20"/>
        </w:rPr>
      </w:pPr>
      <w:r>
        <w:rPr>
          <w:rFonts w:ascii="Times New Roman" w:hAnsi="Times New Roman" w:eastAsia="Arial"/>
          <w:b/>
          <w:bCs/>
          <w:sz w:val="20"/>
          <w:szCs w:val="20"/>
        </w:rPr>
      </w:r>
      <w:r>
        <w:rPr>
          <w:rFonts w:ascii="Times New Roman" w:hAnsi="Times New Roman" w:eastAsia="Arial"/>
          <w:b/>
          <w:bCs/>
          <w:sz w:val="20"/>
          <w:szCs w:val="20"/>
        </w:rPr>
      </w:r>
      <w:r>
        <w:rPr>
          <w:rFonts w:ascii="Times New Roman" w:hAnsi="Times New Roman" w:eastAsia="Arial"/>
          <w:b/>
          <w:bCs/>
          <w:sz w:val="20"/>
          <w:szCs w:val="20"/>
        </w:rPr>
      </w:r>
    </w:p>
    <w:p>
      <w:pPr>
        <w:pStyle w:val="864"/>
        <w:jc w:val="center"/>
        <w:spacing w:after="0" w:line="240" w:lineRule="auto"/>
        <w:rPr>
          <w:rFonts w:ascii="Times New Roman" w:hAnsi="Times New Roman" w:eastAsia="Arial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 мероприятий</w:t>
      </w:r>
      <w:r>
        <w:rPr>
          <w:rFonts w:ascii="Times New Roman" w:hAnsi="Times New Roman" w:eastAsia="Arial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Arial"/>
          <w:b/>
          <w:bCs/>
          <w:sz w:val="28"/>
          <w:szCs w:val="28"/>
        </w:rPr>
      </w:r>
      <w:r>
        <w:rPr>
          <w:rFonts w:ascii="Times New Roman" w:hAnsi="Times New Roman" w:eastAsia="Arial"/>
          <w:b/>
          <w:bCs/>
          <w:sz w:val="28"/>
          <w:szCs w:val="28"/>
        </w:rPr>
      </w:r>
    </w:p>
    <w:p>
      <w:pPr>
        <w:pStyle w:val="864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</w:t>
      </w:r>
      <w:r>
        <w:rPr>
          <w:rFonts w:ascii="Times New Roman" w:hAnsi="Times New Roman" w:eastAsia="Arial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противодействию</w:t>
      </w:r>
      <w:r>
        <w:rPr>
          <w:rFonts w:ascii="Times New Roman" w:hAnsi="Times New Roman" w:eastAsia="Arial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коррупции</w:t>
      </w:r>
      <w:r>
        <w:rPr>
          <w:rFonts w:ascii="Times New Roman" w:hAnsi="Times New Roman" w:eastAsia="Arial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администрации</w:t>
      </w:r>
      <w:r>
        <w:rPr>
          <w:rFonts w:ascii="Times New Roman" w:hAnsi="Times New Roman" w:eastAsia="Arial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Русскохаланского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</w:t>
      </w:r>
      <w:r>
        <w:rPr>
          <w:rFonts w:ascii="Times New Roman" w:hAnsi="Times New Roman" w:eastAsia="Arial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поселения</w:t>
      </w:r>
      <w:r>
        <w:rPr>
          <w:rFonts w:ascii="Times New Roman" w:hAnsi="Times New Roman" w:eastAsia="Arial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на</w:t>
      </w:r>
      <w:r>
        <w:rPr>
          <w:rFonts w:ascii="Times New Roman" w:hAnsi="Times New Roman" w:eastAsia="Arial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202</w:t>
      </w:r>
      <w:r>
        <w:rPr>
          <w:rFonts w:ascii="Times New Roman" w:hAnsi="Times New Roman" w:eastAsia="Arial"/>
          <w:b/>
          <w:bCs/>
          <w:sz w:val="28"/>
          <w:szCs w:val="28"/>
        </w:rPr>
        <w:t xml:space="preserve">5 </w:t>
      </w:r>
      <w:r>
        <w:rPr>
          <w:rFonts w:ascii="Times New Roman" w:hAnsi="Times New Roman"/>
          <w:b/>
          <w:bCs/>
          <w:sz w:val="28"/>
          <w:szCs w:val="28"/>
        </w:rPr>
        <w:t xml:space="preserve">год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64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tbl>
      <w:tblPr>
        <w:tblW w:w="10315" w:type="dxa"/>
        <w:tblInd w:w="-45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20"/>
        <w:gridCol w:w="4736"/>
        <w:gridCol w:w="1924"/>
        <w:gridCol w:w="293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 w:eastAsia="Arial"/>
                <w:sz w:val="20"/>
                <w:szCs w:val="20"/>
              </w:rPr>
            </w:pPr>
            <w:r>
              <w:rPr>
                <w:rFonts w:ascii="Times New Roman" w:hAnsi="Times New Roman" w:eastAsia="Arial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Arial"/>
                <w:sz w:val="20"/>
                <w:szCs w:val="20"/>
              </w:rPr>
            </w:r>
            <w:r>
              <w:rPr>
                <w:rFonts w:ascii="Times New Roman" w:hAnsi="Times New Roman" w:eastAsia="Arial"/>
                <w:sz w:val="20"/>
                <w:szCs w:val="20"/>
              </w:rPr>
            </w:r>
          </w:p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 w:eastAsia="Arial"/>
                <w:sz w:val="20"/>
                <w:szCs w:val="20"/>
              </w:rPr>
            </w:pPr>
            <w:r>
              <w:rPr>
                <w:rFonts w:ascii="Times New Roman" w:hAnsi="Times New Roman" w:eastAsia="Arial"/>
                <w:sz w:val="20"/>
                <w:szCs w:val="20"/>
              </w:rPr>
              <w:t xml:space="preserve">п/п</w:t>
            </w:r>
            <w:r>
              <w:rPr>
                <w:rFonts w:ascii="Times New Roman" w:hAnsi="Times New Roman" w:eastAsia="Arial"/>
                <w:sz w:val="20"/>
                <w:szCs w:val="20"/>
              </w:rPr>
            </w:r>
            <w:r>
              <w:rPr>
                <w:rFonts w:ascii="Times New Roman" w:hAnsi="Times New Roman" w:eastAsia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36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мероприятия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 w:eastAsia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</w:t>
            </w:r>
            <w:r>
              <w:rPr>
                <w:rFonts w:ascii="Times New Roman" w:hAnsi="Times New Roman" w:eastAsia="Arial"/>
                <w:sz w:val="20"/>
                <w:szCs w:val="20"/>
              </w:rPr>
            </w:r>
            <w:r>
              <w:rPr>
                <w:rFonts w:ascii="Times New Roman" w:hAnsi="Times New Roman" w:eastAsia="Arial"/>
                <w:sz w:val="20"/>
                <w:szCs w:val="20"/>
              </w:rPr>
            </w:r>
          </w:p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Исполнитель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4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5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 w:eastAsia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 Антикоррупционная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экспертиза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нормативных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правовых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актов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</w:r>
          </w:p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проектов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нормативных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правовых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актов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проведения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антикоррупцио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ной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экспертизы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разработке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проектов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нормативных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правовых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актов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Русскохаланского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постоянно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специалист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управляющая делами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 w:eastAsia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1.2.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Arial"/>
                <w:sz w:val="20"/>
                <w:szCs w:val="20"/>
              </w:rPr>
            </w:r>
            <w:r>
              <w:rPr>
                <w:rFonts w:ascii="Times New Roman" w:hAnsi="Times New Roman" w:eastAsia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Чернянскую районную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прокуратуру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для правовой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тикоррупционной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экспертизы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проектов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нормативных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правовых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актов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Русскохаланского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земского собрания Русскохаланского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постоянно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специалист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управляющая делами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1.3.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Ведение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учета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результатов 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антикоррупционной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экспертизы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проектов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норм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тивных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правовых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актов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Русскохаланского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земского собрания Русскохаланского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постоянно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специалист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управляющая делами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5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 w:eastAsia="Arial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 Урегулирование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конфликтов интересов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муниципальных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служащих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</w:r>
          </w:p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Русскохаланского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сельского поселения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Чернянского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района,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обеспеч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ние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соблюдения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муниципальными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служащими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правил,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ограничений,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запретов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связи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исполнением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должностных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обязанностей,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также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ответс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венности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их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нарушение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90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проведение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профилактич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ских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мероприятий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противодействию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коррупции,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предусматривающих: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0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письменное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ознакомление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граждан,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поступающих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муниципальную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слу</w:t>
            </w:r>
            <w:r>
              <w:rPr>
                <w:sz w:val="20"/>
                <w:szCs w:val="20"/>
              </w:rPr>
              <w:t xml:space="preserve">ж</w:t>
            </w:r>
            <w:r>
              <w:rPr>
                <w:sz w:val="20"/>
                <w:szCs w:val="20"/>
              </w:rPr>
              <w:t xml:space="preserve">бу,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требованиями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служебному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пов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дению,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ограничениями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запретами,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связанными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прохождением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пальной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службы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907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течение</w:t>
            </w:r>
            <w:r>
              <w:rPr>
                <w:rFonts w:eastAsia="Arial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br w:type="textWrapping" w:clear="all"/>
              <w:t xml:space="preserve">года</w:t>
            </w:r>
            <w:r>
              <w:rPr>
                <w:rFonts w:eastAsia="Arial"/>
                <w:sz w:val="20"/>
                <w:szCs w:val="20"/>
              </w:rPr>
            </w:r>
            <w:r>
              <w:rPr>
                <w:rFonts w:eastAsia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специалист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управляющая делами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90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Информирование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муниципальных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служащих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случае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их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увольнения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пальной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службы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 необходимости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собл</w:t>
            </w:r>
            <w:r>
              <w:rPr>
                <w:sz w:val="20"/>
                <w:szCs w:val="20"/>
              </w:rPr>
              <w:t xml:space="preserve">ю</w:t>
            </w:r>
            <w:r>
              <w:rPr>
                <w:sz w:val="20"/>
                <w:szCs w:val="20"/>
              </w:rPr>
              <w:t xml:space="preserve">дения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ограничений,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налагаемых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гражд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нина,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замещающего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должность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пальной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службы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при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заключении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им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тр</w:t>
            </w:r>
            <w:r>
              <w:rPr>
                <w:sz w:val="20"/>
                <w:szCs w:val="20"/>
              </w:rPr>
              <w:t xml:space="preserve">у</w:t>
            </w:r>
            <w:r>
              <w:rPr>
                <w:sz w:val="20"/>
                <w:szCs w:val="20"/>
              </w:rPr>
              <w:t xml:space="preserve">дового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договора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(статья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14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Федеральн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го закона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02.03.2007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года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№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25-ФЗ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«О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муниципальной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службе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Российской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Фед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рации»)</w:t>
            </w:r>
            <w:r>
              <w:rPr>
                <w:rFonts w:eastAsia="Arial"/>
                <w:sz w:val="20"/>
                <w:szCs w:val="20"/>
              </w:rPr>
              <w:t xml:space="preserve">          </w:t>
            </w:r>
            <w:r>
              <w:rPr>
                <w:rFonts w:eastAsia="Arial"/>
                <w:sz w:val="20"/>
                <w:szCs w:val="20"/>
              </w:rPr>
            </w:r>
            <w:r>
              <w:rPr>
                <w:rFonts w:eastAsia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907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течение</w:t>
            </w:r>
            <w:r>
              <w:rPr>
                <w:rFonts w:eastAsia="Arial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br w:type="textWrapping" w:clear="all"/>
              <w:t xml:space="preserve">года</w:t>
            </w:r>
            <w:r>
              <w:rPr>
                <w:rFonts w:eastAsia="Arial"/>
                <w:sz w:val="20"/>
                <w:szCs w:val="20"/>
              </w:rPr>
            </w:r>
            <w:r>
              <w:rPr>
                <w:rFonts w:eastAsia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специалист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управляющая делами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90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контроля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соблюдением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муниципальными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служащими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администр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ции</w:t>
            </w:r>
            <w:r>
              <w:rPr>
                <w:rFonts w:eastAsia="Arial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Русскохаланского</w:t>
            </w:r>
            <w:r>
              <w:rPr>
                <w:rFonts w:eastAsia="Arial"/>
                <w:sz w:val="20"/>
                <w:szCs w:val="20"/>
              </w:rPr>
              <w:t xml:space="preserve"> сельского поселения  </w:t>
            </w:r>
            <w:r>
              <w:rPr>
                <w:sz w:val="20"/>
                <w:szCs w:val="20"/>
              </w:rPr>
              <w:t xml:space="preserve">Чернянского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района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г</w:t>
            </w:r>
            <w:r>
              <w:rPr>
                <w:sz w:val="20"/>
                <w:szCs w:val="20"/>
              </w:rPr>
              <w:t xml:space="preserve">раничений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запретов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связи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исполнением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должнос</w:t>
            </w:r>
            <w:r>
              <w:rPr>
                <w:sz w:val="20"/>
                <w:szCs w:val="20"/>
              </w:rPr>
              <w:t xml:space="preserve">т</w:t>
            </w:r>
            <w:r>
              <w:rPr>
                <w:sz w:val="20"/>
                <w:szCs w:val="20"/>
              </w:rPr>
              <w:t xml:space="preserve">ных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обязанностей</w:t>
            </w:r>
            <w:r>
              <w:rPr>
                <w:rFonts w:eastAsia="Arial"/>
                <w:sz w:val="20"/>
                <w:szCs w:val="20"/>
              </w:rPr>
              <w:t xml:space="preserve">   </w:t>
            </w:r>
            <w:r>
              <w:rPr>
                <w:rFonts w:eastAsia="Arial"/>
                <w:sz w:val="20"/>
                <w:szCs w:val="20"/>
              </w:rPr>
            </w:r>
            <w:r>
              <w:rPr>
                <w:rFonts w:eastAsia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907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течение</w:t>
            </w:r>
            <w:r>
              <w:rPr>
                <w:rFonts w:eastAsia="Arial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br w:type="textWrapping" w:clear="all"/>
              <w:t xml:space="preserve">года</w:t>
            </w:r>
            <w:r>
              <w:rPr>
                <w:rFonts w:eastAsia="Arial"/>
                <w:sz w:val="20"/>
                <w:szCs w:val="20"/>
              </w:rPr>
            </w:r>
            <w:r>
              <w:rPr>
                <w:rFonts w:eastAsia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специалист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управляющая делами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90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контроля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предоставл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нием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муниципальными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служащими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админис</w:t>
            </w:r>
            <w:r>
              <w:rPr>
                <w:sz w:val="20"/>
                <w:szCs w:val="20"/>
              </w:rPr>
              <w:t xml:space="preserve">т</w:t>
            </w:r>
            <w:r>
              <w:rPr>
                <w:sz w:val="20"/>
                <w:szCs w:val="20"/>
              </w:rPr>
              <w:t xml:space="preserve">рации</w:t>
            </w:r>
            <w:r>
              <w:rPr>
                <w:rFonts w:eastAsia="Arial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Русскохаланского</w:t>
            </w:r>
            <w:r>
              <w:rPr>
                <w:rFonts w:eastAsia="Arial"/>
                <w:sz w:val="20"/>
                <w:szCs w:val="20"/>
              </w:rPr>
              <w:t xml:space="preserve"> сельского посел</w:t>
            </w:r>
            <w:r>
              <w:rPr>
                <w:rFonts w:eastAsia="Arial"/>
                <w:sz w:val="20"/>
                <w:szCs w:val="20"/>
              </w:rPr>
              <w:t xml:space="preserve">е</w:t>
            </w:r>
            <w:r>
              <w:rPr>
                <w:rFonts w:eastAsia="Arial"/>
                <w:sz w:val="20"/>
                <w:szCs w:val="20"/>
              </w:rPr>
              <w:t xml:space="preserve">ния  </w:t>
            </w:r>
            <w:r>
              <w:rPr>
                <w:sz w:val="20"/>
                <w:szCs w:val="20"/>
              </w:rPr>
              <w:t xml:space="preserve">Чернянского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района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сведений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расходах,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доходах,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имуществе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обязательствах 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имущественного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характера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их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супруги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(супруга)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несовершенноле</w:t>
            </w:r>
            <w:r>
              <w:rPr>
                <w:sz w:val="20"/>
                <w:szCs w:val="20"/>
              </w:rPr>
              <w:t xml:space="preserve">т</w:t>
            </w:r>
            <w:r>
              <w:rPr>
                <w:sz w:val="20"/>
                <w:szCs w:val="20"/>
              </w:rPr>
              <w:t xml:space="preserve">них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детей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  <w:sz w:val="20"/>
                <w:szCs w:val="20"/>
              </w:rPr>
            </w:r>
            <w:r>
              <w:rPr>
                <w:rFonts w:eastAsia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907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rFonts w:eastAsia="Arial"/>
                <w:sz w:val="20"/>
                <w:szCs w:val="20"/>
              </w:rPr>
            </w:r>
            <w:r>
              <w:rPr>
                <w:rFonts w:eastAsia="Arial"/>
                <w:sz w:val="20"/>
                <w:szCs w:val="20"/>
              </w:rPr>
            </w:r>
          </w:p>
          <w:p>
            <w:pPr>
              <w:pStyle w:val="9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30.04.202</w:t>
            </w:r>
            <w:r>
              <w:rPr>
                <w:rFonts w:eastAsia="Arial"/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 xml:space="preserve">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специалист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управляющая делами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907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соблюдением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квалификац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онных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требований,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предъявляемых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гр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жданам,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претендующим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замещение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должностей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муниципальной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службы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д</w:t>
            </w:r>
            <w:r>
              <w:rPr>
                <w:sz w:val="20"/>
                <w:szCs w:val="20"/>
              </w:rPr>
              <w:t xml:space="preserve">министрации </w:t>
            </w:r>
            <w:r>
              <w:rPr>
                <w:sz w:val="20"/>
                <w:szCs w:val="20"/>
              </w:rPr>
              <w:t xml:space="preserve">Русскохаланского</w:t>
            </w:r>
            <w:r>
              <w:rPr>
                <w:rFonts w:eastAsia="Arial"/>
                <w:sz w:val="20"/>
                <w:szCs w:val="20"/>
              </w:rPr>
              <w:t xml:space="preserve"> сельского п</w:t>
            </w:r>
            <w:r>
              <w:rPr>
                <w:rFonts w:eastAsia="Arial"/>
                <w:sz w:val="20"/>
                <w:szCs w:val="20"/>
              </w:rPr>
              <w:t xml:space="preserve">о</w:t>
            </w:r>
            <w:r>
              <w:rPr>
                <w:rFonts w:eastAsia="Arial"/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 xml:space="preserve">Чернянского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района</w:t>
            </w:r>
            <w:r>
              <w:rPr>
                <w:rFonts w:eastAsia="Arial"/>
                <w:sz w:val="20"/>
                <w:szCs w:val="20"/>
              </w:rPr>
              <w:t xml:space="preserve">                          </w:t>
            </w:r>
            <w:r>
              <w:rPr>
                <w:rFonts w:eastAsia="Arial"/>
                <w:sz w:val="20"/>
                <w:szCs w:val="20"/>
              </w:rPr>
            </w:r>
            <w:r>
              <w:rPr>
                <w:rFonts w:eastAsia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907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течение</w:t>
            </w:r>
            <w:r>
              <w:rPr>
                <w:rFonts w:eastAsia="Arial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br w:type="textWrapping" w:clear="all"/>
              <w:t xml:space="preserve">года</w:t>
            </w:r>
            <w:r>
              <w:rPr>
                <w:rFonts w:eastAsia="Arial"/>
                <w:sz w:val="20"/>
                <w:szCs w:val="20"/>
              </w:rPr>
            </w:r>
            <w:r>
              <w:rPr>
                <w:rFonts w:eastAsia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специалист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управляющая делами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5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Антикоррупционный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мониторинг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проведения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анализа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реализ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мер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противодействию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коррупции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Русскохаланского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Чернянского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декабрь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специалист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управляющая делами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3.2.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Подготовка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отчета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реализации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плана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мероприятий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противодействию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рупции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Русскохаланского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поселения,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утвержде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ного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год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декабрь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специалист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управляющая делами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vMerge w:val="restart"/>
            <w:textDirection w:val="lrTb"/>
            <w:noWrap w:val="false"/>
          </w:tcPr>
          <w:p>
            <w:pPr>
              <w:pStyle w:val="891"/>
              <w:jc w:val="both"/>
              <w:tabs>
                <w:tab w:val="left" w:pos="567" w:leader="none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 xml:space="preserve">3.3.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vMerge w:val="restart"/>
            <w:textDirection w:val="lrTb"/>
            <w:noWrap w:val="false"/>
          </w:tcPr>
          <w:p>
            <w:pPr>
              <w:pStyle w:val="891"/>
              <w:jc w:val="both"/>
              <w:tabs>
                <w:tab w:val="left" w:pos="567" w:leader="none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 xml:space="preserve">Рассм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 xml:space="preserve">отрение в администрации Русско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 xml:space="preserve">халанского сельского поселения вопросов правоприменительной 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 xml:space="preserve">практики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Русскохаланского 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 xml:space="preserve">сельского поселения и ее должностных лиц в ц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 xml:space="preserve">елях выработки и принятия мер по предупреждению и устранению причин выявленных нарушений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vMerge w:val="restart"/>
            <w:textDirection w:val="lrTb"/>
            <w:noWrap w:val="false"/>
          </w:tcPr>
          <w:p>
            <w:pPr>
              <w:pStyle w:val="891"/>
              <w:jc w:val="center"/>
              <w:tabs>
                <w:tab w:val="left" w:pos="567" w:leader="none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 xml:space="preserve">1 раз в квартал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vMerge w:val="restart"/>
            <w:textDirection w:val="lrTb"/>
            <w:noWrap w:val="false"/>
          </w:tcPr>
          <w:p>
            <w:pPr>
              <w:pStyle w:val="891"/>
              <w:jc w:val="center"/>
              <w:tabs>
                <w:tab w:val="left" w:pos="567" w:leader="none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 xml:space="preserve">Глава администрации сельского поселения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5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Меры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информационному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обеспечению,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 w:eastAsia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взаимодействию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институтами  гражда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ского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общества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специалистов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учебно-методических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семинарах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посвященных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вопросам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нормотворчества,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антикоррупцио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ной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экспертизы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нормативных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правовых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специалист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управляющая делами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4.2.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Опубликование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нормативных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правовых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земского собрания 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Русскохаланского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сельского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размещение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официал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ном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сайте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органов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местного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самоуправления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Русскохаланского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сельского поселения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информ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ционно -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телекоммуникационной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сети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«Инте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нет»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течение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 xml:space="preserve">года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специалист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управляющая делами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4.3.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Осуществление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контроля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исполнен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ем должностных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обязанностей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служащими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Русскохаланского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Чернянского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района,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подверженными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риску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рупционных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проявлений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течение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 xml:space="preserve">года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специалист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управляющая делами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5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 w:eastAsia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Меры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совершенствованию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муниципального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управления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</w:r>
          </w:p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установлению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антикорру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ционных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механизмов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Предоставление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услуг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соответствии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административными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регламентами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функций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услуг,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исполняемых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(предо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тавляемых) администрацией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Русскохаланского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течение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 xml:space="preserve">года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 w:eastAsia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Arial"/>
                <w:sz w:val="20"/>
                <w:szCs w:val="20"/>
              </w:rPr>
            </w:r>
            <w:r>
              <w:rPr>
                <w:rFonts w:ascii="Times New Roman" w:hAnsi="Times New Roman" w:eastAsia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 w:eastAsia="Arial"/>
                <w:sz w:val="20"/>
                <w:szCs w:val="20"/>
              </w:rPr>
            </w:pPr>
            <w:r>
              <w:rPr>
                <w:rFonts w:ascii="Times New Roman" w:hAnsi="Times New Roman" w:eastAsia="Arial"/>
                <w:sz w:val="20"/>
                <w:szCs w:val="20"/>
              </w:rPr>
              <w:t xml:space="preserve">Обеспечение соблюдения действующего законодательства в сфере осуществл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ния закупок товаров,  работ,  услуг для  мун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ципальных нужд </w:t>
            </w:r>
            <w:r>
              <w:rPr>
                <w:rFonts w:ascii="Times New Roman" w:hAnsi="Times New Roman" w:eastAsia="Arial"/>
                <w:sz w:val="20"/>
                <w:szCs w:val="20"/>
              </w:rPr>
            </w:r>
            <w:r>
              <w:rPr>
                <w:rFonts w:ascii="Times New Roman" w:hAnsi="Times New Roman" w:eastAsia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течение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 xml:space="preserve">года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top"/>
            <w:textDirection w:val="lrTb"/>
            <w:noWrap w:val="false"/>
          </w:tcPr>
          <w:p>
            <w:pPr>
              <w:pStyle w:val="864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поселения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5.4.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 w:eastAsia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контроля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соблюдением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требований,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установленных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Федерал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ным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законом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05.04.2013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года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44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ФЗ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контрактной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системе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сфере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закупок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ров,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работ,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услуг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для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обеспечения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услуг»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Arial"/>
                <w:sz w:val="20"/>
                <w:szCs w:val="20"/>
              </w:rPr>
            </w:r>
            <w:r>
              <w:rPr>
                <w:rFonts w:ascii="Times New Roman" w:hAnsi="Times New Roman" w:eastAsia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течение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 xml:space="preserve">года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top"/>
            <w:textDirection w:val="lrTb"/>
            <w:noWrap w:val="false"/>
          </w:tcPr>
          <w:p>
            <w:pPr>
              <w:pStyle w:val="864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поселения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5.5.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контроля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выполнением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заключенных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контра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для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нужд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Русскохаланского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течение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 xml:space="preserve">года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top"/>
            <w:textDirection w:val="lrTb"/>
            <w:noWrap w:val="false"/>
          </w:tcPr>
          <w:p>
            <w:pPr>
              <w:pStyle w:val="864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поселения</w:t>
            </w:r>
            <w:r/>
          </w:p>
        </w:tc>
      </w:tr>
      <w:tr>
        <w:trPr>
          <w:trHeight w:val="50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5.6.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Мониторинг начальной цены контра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течение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 xml:space="preserve">года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поселения</w:t>
            </w:r>
            <w:r/>
          </w:p>
        </w:tc>
      </w:tr>
      <w:tr>
        <w:trPr>
          <w:trHeight w:val="9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5.7.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Осуществление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работы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формиров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нию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кадрового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резерва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для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замещения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должн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стей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службы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Русскохаланского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сельск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боты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аттестационной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комиссии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мере необх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димости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top"/>
            <w:textDirection w:val="lrTb"/>
            <w:noWrap w:val="false"/>
          </w:tcPr>
          <w:p>
            <w:pPr>
              <w:pStyle w:val="864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поселения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личного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приема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 xml:space="preserve">граждан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Русскохаланского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главой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и депутатами земского собрания  сельского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согласно граф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приема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специалист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управляющая делами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5.9.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Разработка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нормативных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правовых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 xml:space="preserve">актов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Русскохаланского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поселения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противодействии коррупции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поддержание в актуальном состоянии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нятых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нормативных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правовых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актов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мере необх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димости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специалист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управляющая делами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5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 w:eastAsia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6. Иные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меры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профилактики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коррупции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</w:r>
          </w:p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повышения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эффективности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противодейс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вия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коррупции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работы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ведению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базы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обращениях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граждан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низаций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фактам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коррупции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специалист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управляющая делами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6.2.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 w:eastAsia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Обобщение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практики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рассмотрения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щений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граждан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организаций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фактам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коррупции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Arial"/>
                <w:sz w:val="20"/>
                <w:szCs w:val="20"/>
              </w:rPr>
            </w:r>
            <w:r>
              <w:rPr>
                <w:rFonts w:ascii="Times New Roman" w:hAnsi="Times New Roman" w:eastAsia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квартал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специалист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управляющая делами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6.3.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 w:eastAsia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проверок: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достоверности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полноты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сведений,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предоставленных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данами,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претендующими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замещение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должностей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службы,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служащ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Русскохаланского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поселения;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соблюдения 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пальными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служащими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ограничений,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запретов,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обязанностей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требований,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установленных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пальной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службе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соответствии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действующим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закон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дательством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Arial"/>
                <w:sz w:val="20"/>
                <w:szCs w:val="20"/>
              </w:rPr>
            </w:r>
            <w:r>
              <w:rPr>
                <w:rFonts w:ascii="Times New Roman" w:hAnsi="Times New Roman" w:eastAsia="Arial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течение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 xml:space="preserve">года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специалист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управляющая делами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6.4.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 w:eastAsia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Принятие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мер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дисциплинарного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воздейс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вия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случае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нарушения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служащими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своих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должностных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обязанн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стей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общих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принципов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служебного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дения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служащих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Arial"/>
                <w:sz w:val="20"/>
                <w:szCs w:val="20"/>
              </w:rPr>
            </w:r>
            <w:r>
              <w:rPr>
                <w:rFonts w:ascii="Times New Roman" w:hAnsi="Times New Roman" w:eastAsia="Arial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течение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 xml:space="preserve">года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лава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сельского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6.5.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муниципальных служащих, рабо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программам в области противодействия коррупции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постоянно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лава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сельского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6.6.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стие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постоянно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лава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сельского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6.7.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муниципальных служащих, работников, в должностные обязанности которых входит уч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коррупции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постоянно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лава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сельского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vMerge w:val="restart"/>
            <w:textDirection w:val="lrTb"/>
            <w:noWrap w:val="false"/>
          </w:tcPr>
          <w:p>
            <w:pPr>
              <w:pStyle w:val="891"/>
              <w:jc w:val="both"/>
              <w:tabs>
                <w:tab w:val="left" w:pos="567" w:leader="none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 xml:space="preserve">6.8.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6" w:type="dxa"/>
            <w:vAlign w:val="top"/>
            <w:vMerge w:val="restart"/>
            <w:textDirection w:val="lrTb"/>
            <w:noWrap w:val="false"/>
          </w:tcPr>
          <w:p>
            <w:pPr>
              <w:pStyle w:val="891"/>
              <w:jc w:val="both"/>
              <w:tabs>
                <w:tab w:val="left" w:pos="567" w:leader="none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 xml:space="preserve">Внедрение в практику кадро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 xml:space="preserve">вой работы администрации Русскохаланского сельского поселения правила, в соответствии с которым длительное,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 xml:space="preserve">его на вышестоящую должность, присвоении ему классного чина или при его поощрении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4" w:type="dxa"/>
            <w:vAlign w:val="center"/>
            <w:vMerge w:val="restart"/>
            <w:textDirection w:val="lrTb"/>
            <w:noWrap w:val="false"/>
          </w:tcPr>
          <w:p>
            <w:pPr>
              <w:pStyle w:val="891"/>
              <w:jc w:val="center"/>
              <w:tabs>
                <w:tab w:val="left" w:pos="567" w:leader="none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 xml:space="preserve">постоянно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vMerge w:val="restart"/>
            <w:textDirection w:val="lrTb"/>
            <w:noWrap w:val="false"/>
          </w:tcPr>
          <w:p>
            <w:pPr>
              <w:pStyle w:val="891"/>
              <w:jc w:val="center"/>
              <w:tabs>
                <w:tab w:val="left" w:pos="567" w:leader="none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 xml:space="preserve">Глава администрации сельского поселения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r>
          </w:p>
        </w:tc>
      </w:tr>
    </w:tbl>
    <w:sectPr>
      <w:footnotePr/>
      <w:endnotePr/>
      <w:type w:val="nextPage"/>
      <w:pgSz w:w="11906" w:h="16838" w:orient="portrait"/>
      <w:pgMar w:top="289" w:right="851" w:bottom="1134" w:left="1701" w:header="136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Mangal">
    <w:panose1 w:val="02040503050306020203"/>
  </w:font>
  <w:font w:name="Courier New">
    <w:panose1 w:val="02070409020205020404"/>
  </w:font>
  <w:font w:name="Lucida Sans Unicode">
    <w:panose1 w:val="020B0502040504020204"/>
  </w:font>
  <w:font w:name="Cambria">
    <w:panose1 w:val="02040503050406030204"/>
  </w:font>
  <w:font w:name="inherit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jc w:val="center"/>
    </w:pPr>
    <w:r/>
    <w:r/>
  </w:p>
  <w:p>
    <w:pPr>
      <w:pStyle w:val="88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80" w:hanging="360"/>
      </w:pPr>
      <w:rPr>
        <w:rFonts w:ascii="inherit" w:hAnsi="inherit" w:eastAsia="Times New Roman"/>
        <w:sz w:val="21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90"/>
      </w:pPr>
    </w:lvl>
    <w:lvl w:ilvl="1">
      <w:start w:val="1"/>
      <w:numFmt w:val="decimal"/>
      <w:isLgl w:val="false"/>
      <w:suff w:val="tab"/>
      <w:lvlText w:val="%1.%2."/>
      <w:lvlJc w:val="left"/>
      <w:pPr>
        <w:ind w:left="945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17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5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6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79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375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960" w:hanging="2160"/>
      </w:pPr>
    </w:lvl>
  </w:abstractNum>
  <w:abstractNum w:abstractNumId="3">
    <w:multiLevelType w:val="hybridMultilevel"/>
    <w:lvl w:ilvl="0">
      <w:start w:val="17"/>
      <w:numFmt w:val="decimal"/>
      <w:isLgl w:val="false"/>
      <w:suff w:val="tab"/>
      <w:lvlText w:val="%1"/>
      <w:lvlJc w:val="left"/>
      <w:pPr>
        <w:ind w:left="5625" w:hanging="5625"/>
        <w:tabs>
          <w:tab w:val="num" w:pos="5625" w:leader="none"/>
        </w:tabs>
      </w:pPr>
    </w:lvl>
    <w:lvl w:ilvl="1">
      <w:start w:val="3"/>
      <w:numFmt w:val="decimalZero"/>
      <w:isLgl w:val="false"/>
      <w:suff w:val="tab"/>
      <w:lvlText w:val="%1.%2"/>
      <w:lvlJc w:val="left"/>
      <w:pPr>
        <w:ind w:left="5625" w:hanging="5625"/>
        <w:tabs>
          <w:tab w:val="num" w:pos="5625" w:leader="none"/>
        </w:tabs>
      </w:pPr>
    </w:lvl>
    <w:lvl w:ilvl="2">
      <w:start w:val="2014"/>
      <w:numFmt w:val="decimal"/>
      <w:isLgl w:val="false"/>
      <w:suff w:val="tab"/>
      <w:lvlText w:val="%1.%2.%3"/>
      <w:lvlJc w:val="left"/>
      <w:pPr>
        <w:ind w:left="5625" w:hanging="5625"/>
        <w:tabs>
          <w:tab w:val="num" w:pos="5625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625" w:hanging="5625"/>
        <w:tabs>
          <w:tab w:val="num" w:pos="5625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5625" w:hanging="5625"/>
        <w:tabs>
          <w:tab w:val="num" w:pos="5625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625" w:hanging="5625"/>
        <w:tabs>
          <w:tab w:val="num" w:pos="5625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625" w:hanging="5625"/>
        <w:tabs>
          <w:tab w:val="num" w:pos="5625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5625" w:hanging="5625"/>
        <w:tabs>
          <w:tab w:val="num" w:pos="5625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625" w:hanging="5625"/>
        <w:tabs>
          <w:tab w:val="num" w:pos="5625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  <w:rPr>
        <w:rFonts w:cs="Times New Roman"/>
      </w:rPr>
    </w:lvl>
    <w:lvl w:ilvl="1">
      <w:start w:val="1"/>
      <w:numFmt w:val="lowerRoman"/>
      <w:isLgl w:val="false"/>
      <w:suff w:val="tab"/>
      <w:lvlText w:val="%2."/>
      <w:lvlJc w:val="right"/>
      <w:pPr>
        <w:ind w:left="765" w:hanging="54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395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9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205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79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015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600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17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9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56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79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3375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960" w:hanging="216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7">
    <w:name w:val="Heading 1"/>
    <w:basedOn w:val="864"/>
    <w:next w:val="864"/>
    <w:link w:val="68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8">
    <w:name w:val="Heading 1 Char"/>
    <w:link w:val="687"/>
    <w:uiPriority w:val="9"/>
    <w:rPr>
      <w:rFonts w:ascii="Arial" w:hAnsi="Arial" w:eastAsia="Arial" w:cs="Arial"/>
      <w:sz w:val="40"/>
      <w:szCs w:val="40"/>
    </w:rPr>
  </w:style>
  <w:style w:type="paragraph" w:styleId="689">
    <w:name w:val="Heading 2"/>
    <w:basedOn w:val="864"/>
    <w:next w:val="864"/>
    <w:link w:val="69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0">
    <w:name w:val="Heading 2 Char"/>
    <w:link w:val="689"/>
    <w:uiPriority w:val="9"/>
    <w:rPr>
      <w:rFonts w:ascii="Arial" w:hAnsi="Arial" w:eastAsia="Arial" w:cs="Arial"/>
      <w:sz w:val="34"/>
    </w:rPr>
  </w:style>
  <w:style w:type="paragraph" w:styleId="691">
    <w:name w:val="Heading 3"/>
    <w:basedOn w:val="864"/>
    <w:next w:val="864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2">
    <w:name w:val="Heading 3 Char"/>
    <w:link w:val="691"/>
    <w:uiPriority w:val="9"/>
    <w:rPr>
      <w:rFonts w:ascii="Arial" w:hAnsi="Arial" w:eastAsia="Arial" w:cs="Arial"/>
      <w:sz w:val="30"/>
      <w:szCs w:val="30"/>
    </w:rPr>
  </w:style>
  <w:style w:type="paragraph" w:styleId="693">
    <w:name w:val="Heading 4"/>
    <w:basedOn w:val="864"/>
    <w:next w:val="864"/>
    <w:link w:val="6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4">
    <w:name w:val="Heading 4 Char"/>
    <w:link w:val="693"/>
    <w:uiPriority w:val="9"/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864"/>
    <w:next w:val="864"/>
    <w:link w:val="6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6">
    <w:name w:val="Heading 5 Char"/>
    <w:link w:val="695"/>
    <w:uiPriority w:val="9"/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864"/>
    <w:next w:val="864"/>
    <w:link w:val="6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8">
    <w:name w:val="Heading 6 Char"/>
    <w:link w:val="697"/>
    <w:uiPriority w:val="9"/>
    <w:rPr>
      <w:rFonts w:ascii="Arial" w:hAnsi="Arial" w:eastAsia="Arial" w:cs="Arial"/>
      <w:b/>
      <w:bCs/>
      <w:sz w:val="22"/>
      <w:szCs w:val="22"/>
    </w:rPr>
  </w:style>
  <w:style w:type="paragraph" w:styleId="699">
    <w:name w:val="Heading 7"/>
    <w:basedOn w:val="864"/>
    <w:next w:val="864"/>
    <w:link w:val="7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0">
    <w:name w:val="Heading 7 Char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864"/>
    <w:next w:val="864"/>
    <w:link w:val="7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2">
    <w:name w:val="Heading 8 Char"/>
    <w:link w:val="701"/>
    <w:uiPriority w:val="9"/>
    <w:rPr>
      <w:rFonts w:ascii="Arial" w:hAnsi="Arial" w:eastAsia="Arial" w:cs="Arial"/>
      <w:i/>
      <w:iCs/>
      <w:sz w:val="22"/>
      <w:szCs w:val="22"/>
    </w:rPr>
  </w:style>
  <w:style w:type="paragraph" w:styleId="703">
    <w:name w:val="Heading 9"/>
    <w:basedOn w:val="864"/>
    <w:next w:val="864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>
    <w:name w:val="Heading 9 Char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864"/>
    <w:uiPriority w:val="34"/>
    <w:qFormat/>
    <w:pPr>
      <w:contextualSpacing/>
      <w:ind w:left="720"/>
    </w:pPr>
  </w:style>
  <w:style w:type="paragraph" w:styleId="706">
    <w:name w:val="Title"/>
    <w:basedOn w:val="864"/>
    <w:next w:val="864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link w:val="706"/>
    <w:uiPriority w:val="10"/>
    <w:rPr>
      <w:sz w:val="48"/>
      <w:szCs w:val="48"/>
    </w:rPr>
  </w:style>
  <w:style w:type="paragraph" w:styleId="708">
    <w:name w:val="Subtitle"/>
    <w:basedOn w:val="864"/>
    <w:next w:val="864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link w:val="708"/>
    <w:uiPriority w:val="11"/>
    <w:rPr>
      <w:sz w:val="24"/>
      <w:szCs w:val="24"/>
    </w:rPr>
  </w:style>
  <w:style w:type="paragraph" w:styleId="710">
    <w:name w:val="Quote"/>
    <w:basedOn w:val="864"/>
    <w:next w:val="864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4"/>
    <w:next w:val="864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paragraph" w:styleId="714">
    <w:name w:val="Header"/>
    <w:basedOn w:val="864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Header Char"/>
    <w:link w:val="714"/>
    <w:uiPriority w:val="99"/>
  </w:style>
  <w:style w:type="paragraph" w:styleId="716">
    <w:name w:val="Footer"/>
    <w:basedOn w:val="864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Footer Char"/>
    <w:link w:val="716"/>
    <w:uiPriority w:val="99"/>
  </w:style>
  <w:style w:type="paragraph" w:styleId="718">
    <w:name w:val="Caption"/>
    <w:basedOn w:val="864"/>
    <w:next w:val="8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716"/>
    <w:uiPriority w:val="99"/>
  </w:style>
  <w:style w:type="table" w:styleId="72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next w:val="864"/>
    <w:link w:val="864"/>
    <w:qFormat/>
    <w:pPr>
      <w:spacing w:after="200" w:line="276" w:lineRule="auto"/>
    </w:pPr>
    <w:rPr>
      <w:rFonts w:cs="Times New Roman"/>
      <w:sz w:val="22"/>
      <w:szCs w:val="22"/>
      <w:lang w:val="ru-RU" w:eastAsia="ru-RU" w:bidi="ar-SA"/>
    </w:rPr>
  </w:style>
  <w:style w:type="paragraph" w:styleId="865">
    <w:name w:val="Заголовок 1"/>
    <w:basedOn w:val="864"/>
    <w:next w:val="864"/>
    <w:link w:val="871"/>
    <w:uiPriority w:val="9"/>
    <w:qFormat/>
    <w:pPr>
      <w:jc w:val="center"/>
      <w:keepNext/>
      <w:spacing w:after="0" w:line="240" w:lineRule="auto"/>
      <w:outlineLvl w:val="0"/>
    </w:pPr>
    <w:rPr>
      <w:rFonts w:ascii="Times New Roman" w:hAnsi="Times New Roman"/>
      <w:b/>
      <w:sz w:val="24"/>
      <w:szCs w:val="24"/>
      <w:lang w:val="en-US" w:eastAsia="en-US"/>
    </w:rPr>
  </w:style>
  <w:style w:type="paragraph" w:styleId="866">
    <w:name w:val="Заголовок 2"/>
    <w:basedOn w:val="864"/>
    <w:next w:val="864"/>
    <w:link w:val="888"/>
    <w:unhideWhenUsed/>
    <w:qFormat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67">
    <w:name w:val="Заголовок 3"/>
    <w:basedOn w:val="864"/>
    <w:next w:val="864"/>
    <w:link w:val="892"/>
    <w:qFormat/>
    <w:pPr>
      <w:keepNext/>
      <w:spacing w:before="240" w:after="60" w:line="240" w:lineRule="auto"/>
      <w:widowControl w:val="off"/>
      <w:outlineLvl w:val="2"/>
    </w:pPr>
    <w:rPr>
      <w:rFonts w:ascii="Arial" w:hAnsi="Arial" w:eastAsia="Lucida Sans Unicode" w:cs="Arial"/>
      <w:b/>
      <w:bCs/>
      <w:sz w:val="26"/>
      <w:szCs w:val="26"/>
      <w:lang w:eastAsia="zh-CN" w:bidi="hi-IN"/>
    </w:rPr>
  </w:style>
  <w:style w:type="character" w:styleId="868">
    <w:name w:val="Основной шрифт абзаца"/>
    <w:next w:val="868"/>
    <w:link w:val="864"/>
    <w:uiPriority w:val="1"/>
    <w:unhideWhenUsed/>
  </w:style>
  <w:style w:type="table" w:styleId="869">
    <w:name w:val="Обычная таблица"/>
    <w:next w:val="869"/>
    <w:link w:val="864"/>
    <w:uiPriority w:val="99"/>
    <w:semiHidden/>
    <w:unhideWhenUsed/>
    <w:qFormat/>
    <w:tblPr/>
  </w:style>
  <w:style w:type="numbering" w:styleId="870">
    <w:name w:val="Нет списка"/>
    <w:next w:val="870"/>
    <w:link w:val="864"/>
    <w:semiHidden/>
    <w:unhideWhenUsed/>
  </w:style>
  <w:style w:type="character" w:styleId="871">
    <w:name w:val="Заголовок 1 Знак"/>
    <w:next w:val="871"/>
    <w:link w:val="865"/>
    <w:uiPriority w:val="9"/>
    <w:rPr>
      <w:rFonts w:ascii="Times New Roman" w:hAnsi="Times New Roman" w:cs="Times New Roman"/>
      <w:b/>
      <w:sz w:val="24"/>
      <w:szCs w:val="24"/>
    </w:rPr>
  </w:style>
  <w:style w:type="paragraph" w:styleId="872">
    <w:name w:val="ConsPlusNormal"/>
    <w:next w:val="872"/>
    <w:link w:val="864"/>
    <w:pPr>
      <w:ind w:firstLine="720"/>
      <w:widowControl w:val="off"/>
    </w:pPr>
    <w:rPr>
      <w:rFonts w:ascii="Courier New" w:hAnsi="Courier New" w:cs="Courier New"/>
      <w:lang w:val="ru-RU" w:eastAsia="ru-RU" w:bidi="ar-SA"/>
    </w:rPr>
  </w:style>
  <w:style w:type="paragraph" w:styleId="873">
    <w:name w:val="Обычный (веб)"/>
    <w:basedOn w:val="864"/>
    <w:next w:val="873"/>
    <w:link w:val="864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874">
    <w:name w:val="ConsPlusNonformat"/>
    <w:next w:val="874"/>
    <w:link w:val="864"/>
    <w:uiPriority w:val="99"/>
    <w:rPr>
      <w:rFonts w:ascii="Courier New" w:hAnsi="Courier New" w:cs="Courier New"/>
      <w:lang w:val="ru-RU" w:eastAsia="ru-RU" w:bidi="ar-SA"/>
    </w:rPr>
  </w:style>
  <w:style w:type="character" w:styleId="875">
    <w:name w:val="Гиперссылка"/>
    <w:next w:val="875"/>
    <w:link w:val="864"/>
    <w:uiPriority w:val="99"/>
    <w:semiHidden/>
    <w:rPr>
      <w:rFonts w:cs="Times New Roman"/>
      <w:color w:val="0000ff"/>
      <w:u w:val="single"/>
    </w:rPr>
  </w:style>
  <w:style w:type="table" w:styleId="876">
    <w:name w:val="Сетка таблицы"/>
    <w:basedOn w:val="869"/>
    <w:next w:val="876"/>
    <w:link w:val="864"/>
    <w:rPr>
      <w:rFonts w:ascii="Times New Roman" w:hAnsi="Times New Roman" w:cs="Times New Roman"/>
    </w:rPr>
    <w:tblPr/>
  </w:style>
  <w:style w:type="paragraph" w:styleId="877">
    <w:name w:val="Текст выноски"/>
    <w:basedOn w:val="864"/>
    <w:next w:val="877"/>
    <w:link w:val="878"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878">
    <w:name w:val="Текст выноски Знак"/>
    <w:next w:val="878"/>
    <w:link w:val="877"/>
    <w:rPr>
      <w:rFonts w:ascii="Tahoma" w:hAnsi="Tahoma" w:cs="Tahoma"/>
      <w:sz w:val="16"/>
      <w:szCs w:val="16"/>
    </w:rPr>
  </w:style>
  <w:style w:type="paragraph" w:styleId="879">
    <w:name w:val="Основной текст"/>
    <w:basedOn w:val="864"/>
    <w:next w:val="879"/>
    <w:link w:val="880"/>
    <w:uiPriority w:val="99"/>
    <w:pPr>
      <w:jc w:val="both"/>
      <w:spacing w:after="0" w:line="240" w:lineRule="auto"/>
    </w:pPr>
    <w:rPr>
      <w:rFonts w:ascii="Times New Roman" w:hAnsi="Times New Roman"/>
      <w:sz w:val="24"/>
      <w:szCs w:val="20"/>
      <w:lang w:val="en-US" w:eastAsia="en-US"/>
    </w:rPr>
  </w:style>
  <w:style w:type="character" w:styleId="880">
    <w:name w:val="Основной текст Знак"/>
    <w:next w:val="880"/>
    <w:link w:val="879"/>
    <w:uiPriority w:val="99"/>
    <w:rPr>
      <w:rFonts w:ascii="Times New Roman" w:hAnsi="Times New Roman" w:cs="Times New Roman"/>
      <w:sz w:val="24"/>
    </w:rPr>
  </w:style>
  <w:style w:type="paragraph" w:styleId="881">
    <w:name w:val=" Char Char Car Car Char Char Car Car Char Char Car Car Char Char"/>
    <w:basedOn w:val="864"/>
    <w:next w:val="881"/>
    <w:link w:val="864"/>
    <w:pPr>
      <w:spacing w:after="160" w:line="240" w:lineRule="exact"/>
    </w:pPr>
    <w:rPr>
      <w:rFonts w:ascii="Times New Roman" w:hAnsi="Times New Roman"/>
      <w:sz w:val="20"/>
      <w:szCs w:val="20"/>
    </w:rPr>
  </w:style>
  <w:style w:type="paragraph" w:styleId="882">
    <w:name w:val="Body Text 2"/>
    <w:basedOn w:val="864"/>
    <w:next w:val="882"/>
    <w:link w:val="864"/>
    <w:pPr>
      <w:ind w:left="283" w:firstLine="260"/>
      <w:jc w:val="both"/>
      <w:spacing w:after="120" w:line="240" w:lineRule="auto"/>
      <w:widowControl w:val="off"/>
    </w:pPr>
    <w:rPr>
      <w:rFonts w:ascii="Arial" w:hAnsi="Arial"/>
      <w:sz w:val="24"/>
      <w:szCs w:val="20"/>
    </w:rPr>
  </w:style>
  <w:style w:type="paragraph" w:styleId="883">
    <w:name w:val="Верхний колонтитул"/>
    <w:basedOn w:val="864"/>
    <w:next w:val="883"/>
    <w:link w:val="884"/>
    <w:unhideWhenUsed/>
    <w:pPr>
      <w:tabs>
        <w:tab w:val="center" w:pos="4677" w:leader="none"/>
        <w:tab w:val="right" w:pos="9355" w:leader="none"/>
      </w:tabs>
    </w:pPr>
  </w:style>
  <w:style w:type="character" w:styleId="884">
    <w:name w:val="Верхний колонтитул Знак"/>
    <w:basedOn w:val="868"/>
    <w:next w:val="884"/>
    <w:link w:val="883"/>
    <w:uiPriority w:val="99"/>
    <w:rPr>
      <w:rFonts w:cs="Times New Roman"/>
      <w:sz w:val="22"/>
      <w:szCs w:val="22"/>
    </w:rPr>
  </w:style>
  <w:style w:type="paragraph" w:styleId="885">
    <w:name w:val="Нижний колонтитул"/>
    <w:basedOn w:val="864"/>
    <w:next w:val="885"/>
    <w:link w:val="886"/>
    <w:unhideWhenUsed/>
    <w:pPr>
      <w:tabs>
        <w:tab w:val="center" w:pos="4677" w:leader="none"/>
        <w:tab w:val="right" w:pos="9355" w:leader="none"/>
      </w:tabs>
    </w:pPr>
  </w:style>
  <w:style w:type="character" w:styleId="886">
    <w:name w:val="Нижний колонтитул Знак"/>
    <w:basedOn w:val="868"/>
    <w:next w:val="886"/>
    <w:link w:val="885"/>
    <w:uiPriority w:val="99"/>
    <w:semiHidden/>
    <w:rPr>
      <w:rFonts w:cs="Times New Roman"/>
      <w:sz w:val="22"/>
      <w:szCs w:val="22"/>
    </w:rPr>
  </w:style>
  <w:style w:type="paragraph" w:styleId="887">
    <w:name w:val="Без интервала"/>
    <w:next w:val="887"/>
    <w:link w:val="864"/>
    <w:uiPriority w:val="1"/>
    <w:qFormat/>
    <w:rPr>
      <w:rFonts w:cs="Times New Roman"/>
      <w:sz w:val="22"/>
      <w:szCs w:val="22"/>
      <w:lang w:val="ru-RU" w:eastAsia="ru-RU" w:bidi="ar-SA"/>
    </w:rPr>
  </w:style>
  <w:style w:type="character" w:styleId="888">
    <w:name w:val="Заголовок 2 Знак"/>
    <w:basedOn w:val="868"/>
    <w:next w:val="888"/>
    <w:link w:val="866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89">
    <w:name w:val="Абзац списка"/>
    <w:basedOn w:val="864"/>
    <w:next w:val="889"/>
    <w:link w:val="864"/>
    <w:qFormat/>
    <w:pPr>
      <w:contextualSpacing/>
      <w:ind w:left="720"/>
    </w:pPr>
    <w:rPr>
      <w:rFonts w:ascii="Calibri" w:hAnsi="Calibri" w:eastAsia="Times New Roman" w:cs="Times New Roman"/>
    </w:rPr>
  </w:style>
  <w:style w:type="character" w:styleId="890">
    <w:name w:val="No Spacing Char"/>
    <w:basedOn w:val="868"/>
    <w:next w:val="890"/>
    <w:link w:val="891"/>
    <w:rPr>
      <w:i/>
      <w:iCs/>
      <w:lang w:val="en-US" w:eastAsia="en-US"/>
    </w:rPr>
  </w:style>
  <w:style w:type="paragraph" w:styleId="891">
    <w:name w:val="No Spacing"/>
    <w:basedOn w:val="864"/>
    <w:next w:val="891"/>
    <w:link w:val="890"/>
    <w:pPr>
      <w:spacing w:after="0" w:line="240" w:lineRule="auto"/>
    </w:pPr>
    <w:rPr>
      <w:rFonts w:cs="Calibri"/>
      <w:i/>
      <w:iCs/>
      <w:sz w:val="20"/>
      <w:szCs w:val="20"/>
      <w:lang w:val="en-US" w:eastAsia="en-US"/>
    </w:rPr>
  </w:style>
  <w:style w:type="character" w:styleId="892">
    <w:name w:val="Заголовок 3 Знак"/>
    <w:basedOn w:val="868"/>
    <w:next w:val="892"/>
    <w:link w:val="867"/>
    <w:rPr>
      <w:rFonts w:ascii="Arial" w:hAnsi="Arial" w:eastAsia="Lucida Sans Unicode" w:cs="Arial"/>
      <w:b/>
      <w:bCs/>
      <w:sz w:val="26"/>
      <w:szCs w:val="26"/>
      <w:lang w:eastAsia="zh-CN" w:bidi="hi-IN"/>
    </w:rPr>
  </w:style>
  <w:style w:type="character" w:styleId="893">
    <w:name w:val="Absatz-Standardschriftart"/>
    <w:next w:val="893"/>
    <w:link w:val="864"/>
  </w:style>
  <w:style w:type="character" w:styleId="894">
    <w:name w:val="WW-Absatz-Standardschriftart"/>
    <w:next w:val="894"/>
    <w:link w:val="864"/>
  </w:style>
  <w:style w:type="character" w:styleId="895">
    <w:name w:val="WW-Absatz-Standardschriftart1"/>
    <w:next w:val="895"/>
    <w:link w:val="864"/>
  </w:style>
  <w:style w:type="character" w:styleId="896">
    <w:name w:val="WW-Absatz-Standardschriftart11"/>
    <w:next w:val="896"/>
    <w:link w:val="864"/>
  </w:style>
  <w:style w:type="character" w:styleId="897">
    <w:name w:val="Символ нумерации"/>
    <w:next w:val="897"/>
    <w:link w:val="864"/>
  </w:style>
  <w:style w:type="paragraph" w:styleId="898">
    <w:name w:val="UserStyle_18"/>
    <w:basedOn w:val="864"/>
    <w:next w:val="879"/>
    <w:link w:val="864"/>
    <w:qFormat/>
    <w:pPr>
      <w:keepNext/>
      <w:spacing w:before="240" w:after="120" w:line="240" w:lineRule="auto"/>
      <w:widowControl w:val="off"/>
    </w:pPr>
    <w:rPr>
      <w:rFonts w:ascii="Arial" w:hAnsi="Arial" w:eastAsia="Lucida Sans Unicode" w:cs="Mangal"/>
      <w:sz w:val="28"/>
      <w:szCs w:val="28"/>
      <w:lang w:eastAsia="zh-CN" w:bidi="hi-IN"/>
    </w:rPr>
  </w:style>
  <w:style w:type="paragraph" w:styleId="899">
    <w:name w:val="Список"/>
    <w:basedOn w:val="879"/>
    <w:next w:val="899"/>
    <w:link w:val="864"/>
    <w:pPr>
      <w:jc w:val="left"/>
      <w:spacing w:after="120"/>
      <w:widowControl w:val="off"/>
    </w:pPr>
    <w:rPr>
      <w:rFonts w:eastAsia="Lucida Sans Unicode" w:cs="Mangal"/>
      <w:szCs w:val="24"/>
      <w:lang w:val="ru-RU" w:eastAsia="zh-CN" w:bidi="hi-IN"/>
    </w:rPr>
  </w:style>
  <w:style w:type="paragraph" w:styleId="900">
    <w:name w:val="Название объекта"/>
    <w:basedOn w:val="864"/>
    <w:next w:val="900"/>
    <w:link w:val="864"/>
    <w:qFormat/>
    <w:pPr>
      <w:spacing w:before="120" w:after="120" w:line="240" w:lineRule="auto"/>
      <w:widowControl w:val="off"/>
      <w:suppressLineNumbers/>
    </w:pPr>
    <w:rPr>
      <w:rFonts w:ascii="Times New Roman" w:hAnsi="Times New Roman" w:eastAsia="Lucida Sans Unicode" w:cs="Mangal"/>
      <w:i/>
      <w:iCs/>
      <w:sz w:val="24"/>
      <w:szCs w:val="24"/>
      <w:lang w:eastAsia="zh-CN" w:bidi="hi-IN"/>
    </w:rPr>
  </w:style>
  <w:style w:type="paragraph" w:styleId="901">
    <w:name w:val="Указатель1"/>
    <w:basedOn w:val="864"/>
    <w:next w:val="901"/>
    <w:link w:val="864"/>
    <w:pPr>
      <w:spacing w:after="0" w:line="240" w:lineRule="auto"/>
      <w:widowControl w:val="off"/>
      <w:suppressLineNumbers/>
    </w:pPr>
    <w:rPr>
      <w:rFonts w:ascii="Times New Roman" w:hAnsi="Times New Roman" w:eastAsia="Lucida Sans Unicode" w:cs="Mangal"/>
      <w:sz w:val="24"/>
      <w:szCs w:val="24"/>
      <w:lang w:eastAsia="zh-CN" w:bidi="hi-IN"/>
    </w:rPr>
  </w:style>
  <w:style w:type="paragraph" w:styleId="902">
    <w:name w:val="Содержимое таблицы"/>
    <w:basedOn w:val="864"/>
    <w:next w:val="902"/>
    <w:link w:val="864"/>
    <w:pPr>
      <w:spacing w:after="0" w:line="240" w:lineRule="auto"/>
      <w:widowControl w:val="off"/>
      <w:suppressLineNumbers/>
    </w:pPr>
    <w:rPr>
      <w:rFonts w:ascii="Times New Roman" w:hAnsi="Times New Roman" w:eastAsia="Lucida Sans Unicode" w:cs="Mangal"/>
      <w:sz w:val="24"/>
      <w:szCs w:val="24"/>
      <w:lang w:eastAsia="zh-CN" w:bidi="hi-IN"/>
    </w:rPr>
  </w:style>
  <w:style w:type="paragraph" w:styleId="903">
    <w:name w:val="Заголовок таблицы"/>
    <w:basedOn w:val="902"/>
    <w:next w:val="903"/>
    <w:link w:val="864"/>
    <w:pPr>
      <w:jc w:val="center"/>
    </w:pPr>
    <w:rPr>
      <w:b/>
      <w:bCs/>
    </w:rPr>
  </w:style>
  <w:style w:type="paragraph" w:styleId="904">
    <w:name w:val="Подзаголовок"/>
    <w:basedOn w:val="864"/>
    <w:next w:val="864"/>
    <w:link w:val="905"/>
    <w:qFormat/>
    <w:pPr>
      <w:jc w:val="center"/>
      <w:spacing w:after="0" w:line="480" w:lineRule="auto"/>
    </w:pPr>
    <w:rPr>
      <w:rFonts w:ascii="Arial" w:hAnsi="Arial" w:eastAsia="Lucida Sans Unicode" w:cs="Arial"/>
      <w:b/>
      <w:bCs/>
      <w:sz w:val="24"/>
      <w:szCs w:val="24"/>
      <w:lang w:val="en-US" w:eastAsia="zh-CN" w:bidi="hi-IN"/>
    </w:rPr>
  </w:style>
  <w:style w:type="character" w:styleId="905">
    <w:name w:val="Подзаголовок Знак"/>
    <w:basedOn w:val="868"/>
    <w:next w:val="905"/>
    <w:link w:val="904"/>
    <w:rPr>
      <w:rFonts w:ascii="Arial" w:hAnsi="Arial" w:eastAsia="Lucida Sans Unicode" w:cs="Arial"/>
      <w:b/>
      <w:bCs/>
      <w:sz w:val="24"/>
      <w:szCs w:val="24"/>
      <w:lang w:val="en-US" w:eastAsia="zh-CN" w:bidi="hi-IN"/>
    </w:rPr>
  </w:style>
  <w:style w:type="paragraph" w:styleId="906">
    <w:name w:val="WW-Заголовок"/>
    <w:basedOn w:val="864"/>
    <w:next w:val="904"/>
    <w:link w:val="864"/>
    <w:pPr>
      <w:jc w:val="center"/>
      <w:spacing w:after="0" w:line="240" w:lineRule="auto"/>
    </w:pPr>
    <w:rPr>
      <w:rFonts w:ascii="Arial" w:hAnsi="Arial" w:eastAsia="Lucida Sans Unicode" w:cs="Arial"/>
      <w:b/>
      <w:bCs/>
      <w:sz w:val="24"/>
      <w:szCs w:val="24"/>
      <w:lang w:eastAsia="zh-CN" w:bidi="hi-IN"/>
    </w:rPr>
  </w:style>
  <w:style w:type="paragraph" w:styleId="907">
    <w:name w:val="ConsPlusCell"/>
    <w:next w:val="907"/>
    <w:link w:val="864"/>
    <w:pPr>
      <w:widowControl w:val="off"/>
    </w:pPr>
    <w:rPr>
      <w:rFonts w:ascii="Times New Roman" w:hAnsi="Times New Roman" w:cs="Times New Roman"/>
      <w:sz w:val="24"/>
      <w:szCs w:val="24"/>
      <w:lang w:val="ru-RU" w:eastAsia="zh-CN" w:bidi="ar-SA"/>
    </w:rPr>
  </w:style>
  <w:style w:type="paragraph" w:styleId="908">
    <w:name w:val="Схема документа"/>
    <w:basedOn w:val="864"/>
    <w:next w:val="908"/>
    <w:link w:val="909"/>
    <w:semiHidden/>
    <w:pPr>
      <w:spacing w:after="0" w:line="240" w:lineRule="auto"/>
      <w:shd w:val="clear" w:color="auto" w:fill="000080"/>
      <w:widowControl w:val="off"/>
    </w:pPr>
    <w:rPr>
      <w:rFonts w:ascii="Tahoma" w:hAnsi="Tahoma" w:eastAsia="Lucida Sans Unicode" w:cs="Tahoma"/>
      <w:sz w:val="20"/>
      <w:szCs w:val="20"/>
      <w:lang w:eastAsia="zh-CN" w:bidi="hi-IN"/>
    </w:rPr>
  </w:style>
  <w:style w:type="character" w:styleId="909">
    <w:name w:val="Схема документа Знак"/>
    <w:basedOn w:val="868"/>
    <w:next w:val="909"/>
    <w:link w:val="908"/>
    <w:semiHidden/>
    <w:rPr>
      <w:rFonts w:ascii="Tahoma" w:hAnsi="Tahoma" w:eastAsia="Lucida Sans Unicode" w:cs="Tahoma"/>
      <w:shd w:val="clear" w:color="auto" w:fill="000080"/>
      <w:lang w:eastAsia="zh-CN" w:bidi="hi-IN"/>
    </w:rPr>
  </w:style>
  <w:style w:type="character" w:styleId="910" w:default="1">
    <w:name w:val="Default Paragraph Font"/>
    <w:uiPriority w:val="1"/>
    <w:semiHidden/>
    <w:unhideWhenUsed/>
  </w:style>
  <w:style w:type="numbering" w:styleId="911" w:default="1">
    <w:name w:val="No List"/>
    <w:uiPriority w:val="99"/>
    <w:semiHidden/>
    <w:unhideWhenUsed/>
  </w:style>
  <w:style w:type="table" w:styleId="91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***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Лемясева Е.А.</dc:creator>
  <cp:revision>40</cp:revision>
  <dcterms:created xsi:type="dcterms:W3CDTF">2017-12-12T14:42:00Z</dcterms:created>
  <dcterms:modified xsi:type="dcterms:W3CDTF">2025-01-23T14:15:27Z</dcterms:modified>
  <cp:version>786432</cp:version>
</cp:coreProperties>
</file>