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21" w:rsidRDefault="00BF286C" w:rsidP="00D85F2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95pt;margin-top:-28.9pt;width:44.45pt;height:49.65pt;z-index:251660288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6" DrawAspect="Content" ObjectID="_1633955848" r:id="rId8"/>
        </w:pict>
      </w:r>
    </w:p>
    <w:p w:rsidR="00D85F21" w:rsidRDefault="00D85F21" w:rsidP="00D85F21">
      <w:pPr>
        <w:jc w:val="center"/>
        <w:rPr>
          <w:b/>
          <w:sz w:val="28"/>
          <w:szCs w:val="28"/>
        </w:rPr>
      </w:pPr>
    </w:p>
    <w:p w:rsidR="00D85F21" w:rsidRPr="00AC3E04" w:rsidRDefault="00D85F21" w:rsidP="00D85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ЗЕМСКОЕ СОБРАНИЕ </w:t>
      </w:r>
    </w:p>
    <w:p w:rsidR="00D85F21" w:rsidRDefault="00D85F21" w:rsidP="00D85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РУССКОХАЛАНСКОГО СЕЛЬСКОГО  </w:t>
      </w:r>
      <w:r w:rsidRPr="00AC3E04">
        <w:rPr>
          <w:b/>
          <w:sz w:val="28"/>
          <w:szCs w:val="28"/>
        </w:rPr>
        <w:t xml:space="preserve">ПОСЕЛЕНИЯ </w:t>
      </w:r>
    </w:p>
    <w:p w:rsidR="00D85F21" w:rsidRPr="00AC3E04" w:rsidRDefault="00D85F21" w:rsidP="00D85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AC3E04">
        <w:rPr>
          <w:b/>
          <w:sz w:val="28"/>
          <w:szCs w:val="28"/>
        </w:rPr>
        <w:t>УНИЦИПАЛЬНОГО Р</w:t>
      </w:r>
      <w:r>
        <w:rPr>
          <w:b/>
          <w:sz w:val="28"/>
          <w:szCs w:val="28"/>
        </w:rPr>
        <w:t>А</w:t>
      </w:r>
      <w:r w:rsidRPr="00AC3E04">
        <w:rPr>
          <w:b/>
          <w:sz w:val="28"/>
          <w:szCs w:val="28"/>
        </w:rPr>
        <w:t>ЙОНА «ЧЕРНЯНСКИЙ РАЙОН» БЕЛГОРОДСКОЙ ОБЛАСТИ</w:t>
      </w:r>
    </w:p>
    <w:p w:rsidR="00D85F21" w:rsidRDefault="00D85F21" w:rsidP="00D85F21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D85F21" w:rsidRDefault="00D85F21" w:rsidP="00D85F21">
      <w:pPr>
        <w:pStyle w:val="1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85F21" w:rsidRPr="005355F4" w:rsidRDefault="00D85F21" w:rsidP="00D85F21">
      <w:pPr>
        <w:pStyle w:val="1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85F21" w:rsidRPr="009A0C95" w:rsidRDefault="00D85F21" w:rsidP="00D85F21">
      <w:pPr>
        <w:pStyle w:val="11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D85F21" w:rsidRDefault="00D85F21" w:rsidP="00D85F21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D85F21" w:rsidRPr="00E06A8F" w:rsidRDefault="00D85F21" w:rsidP="00D85F21">
      <w:pPr>
        <w:pStyle w:val="1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 октября 2019 года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30785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F17D59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730785">
        <w:rPr>
          <w:rFonts w:ascii="Times New Roman" w:hAnsi="Times New Roman"/>
          <w:b/>
          <w:color w:val="000000"/>
          <w:sz w:val="28"/>
          <w:szCs w:val="28"/>
        </w:rPr>
        <w:t>21/70</w:t>
      </w:r>
    </w:p>
    <w:p w:rsidR="00381F3F" w:rsidRDefault="00381F3F" w:rsidP="00381F3F">
      <w:pPr>
        <w:rPr>
          <w:b/>
          <w:sz w:val="28"/>
        </w:rPr>
      </w:pPr>
    </w:p>
    <w:p w:rsidR="00381F3F" w:rsidRPr="00CD4379" w:rsidRDefault="00381F3F" w:rsidP="00381F3F">
      <w:pPr>
        <w:ind w:right="5384"/>
        <w:jc w:val="both"/>
        <w:rPr>
          <w:b/>
          <w:sz w:val="28"/>
          <w:szCs w:val="28"/>
        </w:rPr>
      </w:pPr>
      <w:r w:rsidRPr="00CD4379">
        <w:rPr>
          <w:b/>
          <w:sz w:val="28"/>
          <w:szCs w:val="28"/>
        </w:rPr>
        <w:t xml:space="preserve">Об установлении </w:t>
      </w:r>
      <w:r w:rsidR="00E92911">
        <w:rPr>
          <w:b/>
          <w:sz w:val="28"/>
          <w:szCs w:val="28"/>
        </w:rPr>
        <w:t xml:space="preserve">ставки земельного налога для хозяйствующих субъектов, реализующих инвестиционные проекты по строительству, реконструкции или эксплуатации автомобильных газонаполнительных компрессорных станций, криогенных автомобильных заправочных станций сжиженного природного газа, метановых автозаправочных станций </w:t>
      </w:r>
    </w:p>
    <w:p w:rsidR="00381F3F" w:rsidRDefault="00381F3F" w:rsidP="00381F3F">
      <w:pPr>
        <w:ind w:right="5526"/>
        <w:jc w:val="both"/>
        <w:rPr>
          <w:sz w:val="28"/>
          <w:szCs w:val="28"/>
        </w:rPr>
      </w:pPr>
    </w:p>
    <w:p w:rsidR="00D85F21" w:rsidRDefault="00D85F21" w:rsidP="00381F3F">
      <w:pPr>
        <w:ind w:right="5526"/>
        <w:jc w:val="both"/>
        <w:rPr>
          <w:sz w:val="28"/>
          <w:szCs w:val="28"/>
        </w:rPr>
      </w:pPr>
    </w:p>
    <w:p w:rsidR="00D85F21" w:rsidRPr="00D85F21" w:rsidRDefault="00D85F21" w:rsidP="00381F3F">
      <w:pPr>
        <w:ind w:right="5526"/>
        <w:jc w:val="both"/>
        <w:rPr>
          <w:sz w:val="28"/>
          <w:szCs w:val="28"/>
        </w:rPr>
      </w:pPr>
    </w:p>
    <w:p w:rsidR="00381F3F" w:rsidRPr="00D85F21" w:rsidRDefault="00381F3F" w:rsidP="00D85F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DD2E38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E92911">
        <w:rPr>
          <w:rFonts w:eastAsiaTheme="minorHAnsi"/>
          <w:sz w:val="28"/>
          <w:szCs w:val="28"/>
          <w:lang w:eastAsia="en-US"/>
        </w:rPr>
        <w:t>Налоговым кодексом</w:t>
      </w:r>
      <w:r w:rsidRPr="00BA56F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Федерации,</w:t>
      </w:r>
      <w:r w:rsidR="00E9291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E92911">
        <w:rPr>
          <w:rFonts w:eastAsiaTheme="minorHAnsi"/>
          <w:color w:val="000000" w:themeColor="text1"/>
          <w:sz w:val="28"/>
          <w:szCs w:val="28"/>
          <w:lang w:eastAsia="en-US"/>
        </w:rPr>
        <w:t>во</w:t>
      </w:r>
      <w:proofErr w:type="gramEnd"/>
      <w:r w:rsidR="00E9291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исполнении плана мероприятий по реализации </w:t>
      </w:r>
      <w:proofErr w:type="spellStart"/>
      <w:r w:rsidR="00E92911">
        <w:rPr>
          <w:rFonts w:eastAsiaTheme="minorHAnsi"/>
          <w:color w:val="000000" w:themeColor="text1"/>
          <w:sz w:val="28"/>
          <w:szCs w:val="28"/>
          <w:lang w:eastAsia="en-US"/>
        </w:rPr>
        <w:t>пилотного</w:t>
      </w:r>
      <w:proofErr w:type="spellEnd"/>
      <w:r w:rsidR="00E9291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проекта «Развитие рынка газ</w:t>
      </w:r>
      <w:r w:rsidR="00223ABE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E92911">
        <w:rPr>
          <w:rFonts w:eastAsiaTheme="minorHAnsi"/>
          <w:color w:val="000000" w:themeColor="text1"/>
          <w:sz w:val="28"/>
          <w:szCs w:val="28"/>
          <w:lang w:eastAsia="en-US"/>
        </w:rPr>
        <w:t>м</w:t>
      </w:r>
      <w:r w:rsidR="00223ABE">
        <w:rPr>
          <w:rFonts w:eastAsiaTheme="minorHAnsi"/>
          <w:color w:val="000000" w:themeColor="text1"/>
          <w:sz w:val="28"/>
          <w:szCs w:val="28"/>
          <w:lang w:eastAsia="en-US"/>
        </w:rPr>
        <w:t>отор</w:t>
      </w:r>
      <w:r w:rsidR="00E92911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ного топлива </w:t>
      </w:r>
      <w:r w:rsidR="002D26EC">
        <w:rPr>
          <w:rFonts w:eastAsiaTheme="minorHAnsi"/>
          <w:color w:val="000000" w:themeColor="text1"/>
          <w:sz w:val="28"/>
          <w:szCs w:val="28"/>
          <w:lang w:eastAsia="en-US"/>
        </w:rPr>
        <w:t>в Белгородской области на 2019-2021 годы</w:t>
      </w:r>
      <w:r w:rsidR="00E92911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2D26EC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DD2E38">
        <w:rPr>
          <w:rFonts w:eastAsiaTheme="minorHAnsi"/>
          <w:sz w:val="28"/>
          <w:szCs w:val="28"/>
          <w:lang w:eastAsia="en-US"/>
        </w:rPr>
        <w:t xml:space="preserve"> </w:t>
      </w:r>
      <w:r w:rsidR="00D85F21">
        <w:rPr>
          <w:rFonts w:eastAsiaTheme="minorHAnsi"/>
          <w:sz w:val="28"/>
          <w:szCs w:val="28"/>
          <w:lang w:eastAsia="en-US"/>
        </w:rPr>
        <w:t>Земское собрание Русскохаланского сельского поселения</w:t>
      </w:r>
      <w:r w:rsidRPr="00DD2E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Чернянского</w:t>
      </w:r>
      <w:r w:rsidRPr="00DD2E38">
        <w:rPr>
          <w:rFonts w:eastAsiaTheme="minorHAnsi"/>
          <w:sz w:val="28"/>
          <w:szCs w:val="28"/>
          <w:lang w:eastAsia="en-US"/>
        </w:rPr>
        <w:t xml:space="preserve"> района </w:t>
      </w:r>
      <w:r w:rsidRPr="00D85F21">
        <w:rPr>
          <w:rFonts w:eastAsiaTheme="minorHAnsi"/>
          <w:b/>
          <w:sz w:val="28"/>
          <w:szCs w:val="28"/>
          <w:lang w:eastAsia="en-US"/>
        </w:rPr>
        <w:t>решил</w:t>
      </w:r>
      <w:r w:rsidR="00D85F21">
        <w:rPr>
          <w:rFonts w:eastAsiaTheme="minorHAnsi"/>
          <w:b/>
          <w:sz w:val="28"/>
          <w:szCs w:val="28"/>
          <w:lang w:eastAsia="en-US"/>
        </w:rPr>
        <w:t>о</w:t>
      </w:r>
      <w:r w:rsidRPr="00D85F21">
        <w:rPr>
          <w:rFonts w:eastAsiaTheme="minorHAnsi"/>
          <w:b/>
          <w:sz w:val="28"/>
          <w:szCs w:val="28"/>
          <w:lang w:eastAsia="en-US"/>
        </w:rPr>
        <w:t>:</w:t>
      </w:r>
    </w:p>
    <w:p w:rsidR="00381F3F" w:rsidRDefault="00381F3F" w:rsidP="00381F3F">
      <w:pPr>
        <w:autoSpaceDE w:val="0"/>
        <w:autoSpaceDN w:val="0"/>
        <w:adjustRightInd w:val="0"/>
        <w:ind w:firstLine="540"/>
        <w:jc w:val="both"/>
        <w:outlineLvl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F7675" w:rsidRPr="001178C9" w:rsidRDefault="00381F3F" w:rsidP="00271B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6A187C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1952C8">
        <w:rPr>
          <w:rFonts w:eastAsiaTheme="minorHAnsi"/>
          <w:sz w:val="28"/>
          <w:szCs w:val="28"/>
          <w:lang w:eastAsia="en-US"/>
        </w:rPr>
        <w:t xml:space="preserve">Установить на территории </w:t>
      </w:r>
      <w:r w:rsidR="00D85F21">
        <w:rPr>
          <w:rFonts w:eastAsiaTheme="minorHAnsi"/>
          <w:sz w:val="28"/>
          <w:szCs w:val="28"/>
          <w:lang w:eastAsia="en-US"/>
        </w:rPr>
        <w:t>Русскохаланского сельского поселения</w:t>
      </w:r>
      <w:r w:rsidR="00D85F21" w:rsidRPr="00DD2E38">
        <w:rPr>
          <w:rFonts w:eastAsiaTheme="minorHAnsi"/>
          <w:sz w:val="28"/>
          <w:szCs w:val="28"/>
          <w:lang w:eastAsia="en-US"/>
        </w:rPr>
        <w:t xml:space="preserve"> </w:t>
      </w:r>
      <w:r w:rsidR="001952C8">
        <w:rPr>
          <w:rFonts w:eastAsiaTheme="minorHAnsi"/>
          <w:sz w:val="28"/>
          <w:szCs w:val="28"/>
          <w:lang w:eastAsia="en-US"/>
        </w:rPr>
        <w:t xml:space="preserve">Чернянского района </w:t>
      </w:r>
      <w:r w:rsidRPr="006A187C">
        <w:rPr>
          <w:rFonts w:eastAsiaTheme="minorHAnsi"/>
          <w:sz w:val="28"/>
          <w:szCs w:val="28"/>
          <w:lang w:eastAsia="en-US"/>
        </w:rPr>
        <w:t xml:space="preserve"> </w:t>
      </w:r>
      <w:r w:rsidR="00271B02">
        <w:rPr>
          <w:rFonts w:eastAsiaTheme="minorHAnsi"/>
          <w:sz w:val="28"/>
          <w:szCs w:val="28"/>
          <w:lang w:eastAsia="en-US"/>
        </w:rPr>
        <w:t xml:space="preserve">ставку земельного налога для хозяйствующих субъектов, реализующих инвестиционные проекты по строительству, реконструкции или эксплуатации автомобильных  газонаполнительных компрессорных станций, криогенных автомобильных  заправочных станций сжиженного природного газа, метановых автозаправочных станций в размере 50 процентов от действующих налоговых ставок, на срок три года со дня начала </w:t>
      </w:r>
      <w:r w:rsidR="00902887">
        <w:rPr>
          <w:rFonts w:eastAsiaTheme="minorHAnsi"/>
          <w:sz w:val="28"/>
          <w:szCs w:val="28"/>
          <w:lang w:eastAsia="en-US"/>
        </w:rPr>
        <w:t xml:space="preserve"> реализации соответствующего инвестиционного проекта.</w:t>
      </w:r>
      <w:proofErr w:type="gramEnd"/>
    </w:p>
    <w:p w:rsidR="00381F3F" w:rsidRPr="006A187C" w:rsidRDefault="00381F3F" w:rsidP="0038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A187C">
        <w:rPr>
          <w:rFonts w:eastAsiaTheme="minorHAnsi"/>
          <w:sz w:val="28"/>
          <w:szCs w:val="28"/>
          <w:lang w:eastAsia="en-US"/>
        </w:rPr>
        <w:lastRenderedPageBreak/>
        <w:t>2. Настоящее решение вступает в силу со дня его официального опубликования.</w:t>
      </w:r>
    </w:p>
    <w:p w:rsidR="00D85F21" w:rsidRPr="001673EB" w:rsidRDefault="00381F3F" w:rsidP="00D85F21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6A187C">
        <w:rPr>
          <w:rFonts w:eastAsiaTheme="minorHAnsi"/>
          <w:sz w:val="28"/>
          <w:szCs w:val="28"/>
          <w:lang w:eastAsia="en-US"/>
        </w:rPr>
        <w:t xml:space="preserve">. </w:t>
      </w:r>
      <w:r w:rsidR="00D85F21" w:rsidRPr="001673EB">
        <w:rPr>
          <w:sz w:val="28"/>
          <w:szCs w:val="28"/>
        </w:rPr>
        <w:t>Обнародовать настоящее решение путем вывешивания в</w:t>
      </w:r>
      <w:r w:rsidR="00D85F21">
        <w:rPr>
          <w:sz w:val="28"/>
          <w:szCs w:val="28"/>
        </w:rPr>
        <w:t xml:space="preserve"> </w:t>
      </w:r>
      <w:r w:rsidR="00D85F21" w:rsidRPr="001673EB">
        <w:rPr>
          <w:sz w:val="28"/>
          <w:szCs w:val="28"/>
        </w:rPr>
        <w:t>общедоступных местах, определенных решением земского собрания</w:t>
      </w:r>
      <w:r w:rsidR="00D85F21">
        <w:rPr>
          <w:sz w:val="28"/>
          <w:szCs w:val="28"/>
        </w:rPr>
        <w:t xml:space="preserve"> Русскохаланского сельского</w:t>
      </w:r>
      <w:r w:rsidR="00D85F21" w:rsidRPr="001673EB">
        <w:rPr>
          <w:sz w:val="28"/>
          <w:szCs w:val="28"/>
        </w:rPr>
        <w:t xml:space="preserve"> поселения, разместить на официальном сайте</w:t>
      </w:r>
      <w:r w:rsidR="00D85F21">
        <w:rPr>
          <w:sz w:val="28"/>
          <w:szCs w:val="28"/>
        </w:rPr>
        <w:t xml:space="preserve"> </w:t>
      </w:r>
      <w:r w:rsidR="00D85F21" w:rsidRPr="001673EB">
        <w:rPr>
          <w:sz w:val="28"/>
          <w:szCs w:val="28"/>
        </w:rPr>
        <w:t xml:space="preserve">органов местного самоуправления </w:t>
      </w:r>
      <w:r w:rsidR="00D85F21">
        <w:rPr>
          <w:sz w:val="28"/>
          <w:szCs w:val="28"/>
        </w:rPr>
        <w:t>Русскохаланского сельского</w:t>
      </w:r>
      <w:r w:rsidR="00D85F21" w:rsidRPr="001673EB">
        <w:rPr>
          <w:sz w:val="28"/>
          <w:szCs w:val="28"/>
        </w:rPr>
        <w:t xml:space="preserve"> поселения</w:t>
      </w:r>
      <w:r w:rsidR="00D85F21">
        <w:rPr>
          <w:sz w:val="28"/>
          <w:szCs w:val="28"/>
        </w:rPr>
        <w:t xml:space="preserve"> </w:t>
      </w:r>
      <w:r w:rsidR="00D85F21" w:rsidRPr="001673EB">
        <w:rPr>
          <w:sz w:val="28"/>
          <w:szCs w:val="28"/>
        </w:rPr>
        <w:t>Чернянского района в сети Интернет в подразделе «Решения» раздела</w:t>
      </w:r>
      <w:r w:rsidR="00D85F21">
        <w:rPr>
          <w:sz w:val="28"/>
          <w:szCs w:val="28"/>
        </w:rPr>
        <w:t xml:space="preserve"> </w:t>
      </w:r>
      <w:r w:rsidR="00D85F21" w:rsidRPr="001673EB">
        <w:rPr>
          <w:sz w:val="28"/>
          <w:szCs w:val="28"/>
        </w:rPr>
        <w:t xml:space="preserve">«Земское собрание» (адрес сайта: http:// </w:t>
      </w:r>
      <w:proofErr w:type="spellStart"/>
      <w:r w:rsidR="00D85F21">
        <w:rPr>
          <w:sz w:val="28"/>
          <w:szCs w:val="16"/>
        </w:rPr>
        <w:t>russkohalanskoe</w:t>
      </w:r>
      <w:r w:rsidR="00D85F21">
        <w:rPr>
          <w:sz w:val="28"/>
          <w:szCs w:val="28"/>
        </w:rPr>
        <w:t>.ru</w:t>
      </w:r>
      <w:proofErr w:type="spellEnd"/>
      <w:r w:rsidR="00D85F21" w:rsidRPr="001673EB">
        <w:rPr>
          <w:sz w:val="28"/>
          <w:szCs w:val="28"/>
        </w:rPr>
        <w:t>).</w:t>
      </w:r>
    </w:p>
    <w:p w:rsidR="00381F3F" w:rsidRDefault="00381F3F" w:rsidP="00381F3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6A187C">
        <w:rPr>
          <w:rFonts w:eastAsiaTheme="minorHAnsi"/>
          <w:sz w:val="28"/>
          <w:szCs w:val="28"/>
          <w:lang w:eastAsia="en-US"/>
        </w:rPr>
        <w:t xml:space="preserve">. </w:t>
      </w:r>
      <w:r w:rsidR="00D85F21" w:rsidRPr="00112729">
        <w:rPr>
          <w:sz w:val="28"/>
          <w:szCs w:val="28"/>
        </w:rPr>
        <w:t xml:space="preserve">Контроль </w:t>
      </w:r>
      <w:r w:rsidR="00D85F21">
        <w:rPr>
          <w:sz w:val="28"/>
          <w:szCs w:val="28"/>
        </w:rPr>
        <w:t>исполнения</w:t>
      </w:r>
      <w:r w:rsidR="00D85F21" w:rsidRPr="00112729">
        <w:rPr>
          <w:sz w:val="28"/>
          <w:szCs w:val="28"/>
        </w:rPr>
        <w:t xml:space="preserve"> настоящего </w:t>
      </w:r>
      <w:r w:rsidR="00D85F21">
        <w:rPr>
          <w:sz w:val="28"/>
          <w:szCs w:val="28"/>
        </w:rPr>
        <w:t>решения оставляю за собой.</w:t>
      </w:r>
    </w:p>
    <w:p w:rsidR="00381F3F" w:rsidRPr="006A187C" w:rsidRDefault="00381F3F" w:rsidP="0038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81F3F" w:rsidRDefault="00381F3F" w:rsidP="00381F3F">
      <w:pPr>
        <w:pStyle w:val="1"/>
        <w:tabs>
          <w:tab w:val="left" w:pos="6840"/>
        </w:tabs>
        <w:rPr>
          <w:b w:val="0"/>
          <w:szCs w:val="28"/>
        </w:rPr>
      </w:pPr>
    </w:p>
    <w:p w:rsidR="00D85F21" w:rsidRPr="00D85F21" w:rsidRDefault="00D85F21" w:rsidP="00D85F21"/>
    <w:p w:rsidR="00D85F21" w:rsidRPr="00986DE4" w:rsidRDefault="00D85F21" w:rsidP="00D85F21">
      <w:pPr>
        <w:jc w:val="both"/>
        <w:rPr>
          <w:b/>
          <w:sz w:val="28"/>
          <w:szCs w:val="28"/>
        </w:rPr>
      </w:pPr>
      <w:r w:rsidRPr="00986DE4">
        <w:rPr>
          <w:b/>
          <w:sz w:val="28"/>
          <w:szCs w:val="28"/>
        </w:rPr>
        <w:t xml:space="preserve">Глава Русскохаланского </w:t>
      </w:r>
    </w:p>
    <w:p w:rsidR="00D85F21" w:rsidRDefault="00D85F21" w:rsidP="00D85F21">
      <w:pPr>
        <w:jc w:val="both"/>
        <w:rPr>
          <w:b/>
          <w:sz w:val="28"/>
          <w:szCs w:val="28"/>
        </w:rPr>
      </w:pPr>
      <w:r w:rsidRPr="00986DE4">
        <w:rPr>
          <w:b/>
          <w:sz w:val="28"/>
          <w:szCs w:val="28"/>
        </w:rPr>
        <w:t xml:space="preserve">сельского поселения </w:t>
      </w:r>
      <w:r w:rsidRPr="00986DE4">
        <w:rPr>
          <w:b/>
          <w:sz w:val="28"/>
          <w:szCs w:val="28"/>
        </w:rPr>
        <w:tab/>
      </w:r>
      <w:r w:rsidRPr="00986DE4">
        <w:rPr>
          <w:b/>
          <w:sz w:val="28"/>
          <w:szCs w:val="28"/>
        </w:rPr>
        <w:tab/>
      </w:r>
      <w:r w:rsidRPr="00986DE4">
        <w:rPr>
          <w:b/>
          <w:sz w:val="28"/>
          <w:szCs w:val="28"/>
        </w:rPr>
        <w:tab/>
      </w:r>
      <w:r w:rsidRPr="00986DE4">
        <w:rPr>
          <w:b/>
          <w:sz w:val="28"/>
          <w:szCs w:val="28"/>
        </w:rPr>
        <w:tab/>
      </w:r>
      <w:r w:rsidRPr="00986DE4">
        <w:rPr>
          <w:b/>
          <w:sz w:val="28"/>
          <w:szCs w:val="28"/>
        </w:rPr>
        <w:tab/>
      </w:r>
      <w:r w:rsidRPr="00986DE4">
        <w:rPr>
          <w:b/>
          <w:sz w:val="28"/>
          <w:szCs w:val="28"/>
        </w:rPr>
        <w:tab/>
      </w:r>
      <w:r w:rsidR="0073078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В.Н.Потапо</w:t>
      </w:r>
      <w:r w:rsidR="00730785">
        <w:rPr>
          <w:b/>
          <w:sz w:val="28"/>
          <w:szCs w:val="28"/>
        </w:rPr>
        <w:t>в</w:t>
      </w:r>
    </w:p>
    <w:p w:rsidR="00730785" w:rsidRDefault="00730785" w:rsidP="00D85F21">
      <w:pPr>
        <w:jc w:val="both"/>
        <w:rPr>
          <w:b/>
          <w:sz w:val="28"/>
          <w:szCs w:val="28"/>
        </w:rPr>
      </w:pPr>
    </w:p>
    <w:p w:rsidR="00730785" w:rsidRDefault="00730785" w:rsidP="00D85F21">
      <w:pPr>
        <w:jc w:val="both"/>
        <w:rPr>
          <w:b/>
          <w:sz w:val="28"/>
          <w:szCs w:val="28"/>
        </w:rPr>
      </w:pPr>
    </w:p>
    <w:p w:rsidR="00730785" w:rsidRDefault="00730785" w:rsidP="00D85F21">
      <w:pPr>
        <w:jc w:val="both"/>
        <w:rPr>
          <w:b/>
          <w:sz w:val="28"/>
          <w:szCs w:val="28"/>
        </w:rPr>
      </w:pPr>
    </w:p>
    <w:p w:rsidR="00730785" w:rsidRPr="00986DE4" w:rsidRDefault="00730785" w:rsidP="00D85F21">
      <w:pPr>
        <w:jc w:val="both"/>
        <w:rPr>
          <w:b/>
          <w:sz w:val="28"/>
          <w:szCs w:val="28"/>
        </w:rPr>
        <w:sectPr w:rsidR="00730785" w:rsidRPr="00986DE4" w:rsidSect="00D753C3">
          <w:headerReference w:type="default" r:id="rId9"/>
          <w:pgSz w:w="11906" w:h="16838" w:code="9"/>
          <w:pgMar w:top="1134" w:right="567" w:bottom="1134" w:left="1701" w:header="720" w:footer="720" w:gutter="0"/>
          <w:cols w:space="708"/>
          <w:titlePg/>
          <w:docGrid w:linePitch="381"/>
        </w:sectPr>
      </w:pPr>
    </w:p>
    <w:p w:rsidR="001F47FF" w:rsidRPr="00D85F21" w:rsidRDefault="001F47FF" w:rsidP="00730785">
      <w:pPr>
        <w:spacing w:after="200" w:line="276" w:lineRule="auto"/>
      </w:pPr>
    </w:p>
    <w:sectPr w:rsidR="001F47FF" w:rsidRPr="00D85F21" w:rsidSect="00202096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86C" w:rsidRDefault="00BF286C" w:rsidP="00BF286C">
      <w:r>
        <w:separator/>
      </w:r>
    </w:p>
  </w:endnote>
  <w:endnote w:type="continuationSeparator" w:id="1">
    <w:p w:rsidR="00BF286C" w:rsidRDefault="00BF286C" w:rsidP="00BF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86C" w:rsidRDefault="00BF286C" w:rsidP="00BF286C">
      <w:r>
        <w:separator/>
      </w:r>
    </w:p>
  </w:footnote>
  <w:footnote w:type="continuationSeparator" w:id="1">
    <w:p w:rsidR="00BF286C" w:rsidRDefault="00BF286C" w:rsidP="00BF2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6C" w:rsidRDefault="00BF286C">
    <w:pPr>
      <w:pStyle w:val="ab"/>
      <w:jc w:val="center"/>
    </w:pPr>
    <w:r>
      <w:fldChar w:fldCharType="begin"/>
    </w:r>
    <w:r w:rsidR="00C43542">
      <w:instrText xml:space="preserve"> PAGE   \* MERGEFORMAT </w:instrText>
    </w:r>
    <w:r>
      <w:fldChar w:fldCharType="separate"/>
    </w:r>
    <w:r w:rsidR="00730785">
      <w:rPr>
        <w:noProof/>
      </w:rPr>
      <w:t>2</w:t>
    </w:r>
    <w:r>
      <w:fldChar w:fldCharType="end"/>
    </w:r>
  </w:p>
  <w:p w:rsidR="00D4116C" w:rsidRDefault="00730785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F3F"/>
    <w:rsid w:val="00031C70"/>
    <w:rsid w:val="00037DFD"/>
    <w:rsid w:val="000439CE"/>
    <w:rsid w:val="00045123"/>
    <w:rsid w:val="0005194B"/>
    <w:rsid w:val="000624B8"/>
    <w:rsid w:val="000638C0"/>
    <w:rsid w:val="00064371"/>
    <w:rsid w:val="00067905"/>
    <w:rsid w:val="00072B55"/>
    <w:rsid w:val="000856D3"/>
    <w:rsid w:val="00092450"/>
    <w:rsid w:val="00096735"/>
    <w:rsid w:val="000A5546"/>
    <w:rsid w:val="000A74FF"/>
    <w:rsid w:val="000B2797"/>
    <w:rsid w:val="000B4F28"/>
    <w:rsid w:val="000C36EE"/>
    <w:rsid w:val="000D73AB"/>
    <w:rsid w:val="000F2BF6"/>
    <w:rsid w:val="000F7AE2"/>
    <w:rsid w:val="00110DC5"/>
    <w:rsid w:val="00113AB7"/>
    <w:rsid w:val="00116BD4"/>
    <w:rsid w:val="001178C9"/>
    <w:rsid w:val="001306B3"/>
    <w:rsid w:val="00137E4F"/>
    <w:rsid w:val="0015718B"/>
    <w:rsid w:val="001827AF"/>
    <w:rsid w:val="001836FA"/>
    <w:rsid w:val="00187D8D"/>
    <w:rsid w:val="00192168"/>
    <w:rsid w:val="001952C8"/>
    <w:rsid w:val="00197073"/>
    <w:rsid w:val="00197FFB"/>
    <w:rsid w:val="001A3163"/>
    <w:rsid w:val="001B2870"/>
    <w:rsid w:val="001B4B44"/>
    <w:rsid w:val="001C3499"/>
    <w:rsid w:val="001D5690"/>
    <w:rsid w:val="001F47FF"/>
    <w:rsid w:val="00223ABE"/>
    <w:rsid w:val="002336E8"/>
    <w:rsid w:val="0024007C"/>
    <w:rsid w:val="00240DA9"/>
    <w:rsid w:val="002415EE"/>
    <w:rsid w:val="00242C4E"/>
    <w:rsid w:val="0025263A"/>
    <w:rsid w:val="00254539"/>
    <w:rsid w:val="00266268"/>
    <w:rsid w:val="00271B02"/>
    <w:rsid w:val="002723C9"/>
    <w:rsid w:val="00283919"/>
    <w:rsid w:val="00291FE6"/>
    <w:rsid w:val="0029249F"/>
    <w:rsid w:val="002B7E82"/>
    <w:rsid w:val="002C20D1"/>
    <w:rsid w:val="002C20F2"/>
    <w:rsid w:val="002C684D"/>
    <w:rsid w:val="002D0621"/>
    <w:rsid w:val="002D2381"/>
    <w:rsid w:val="002D26EC"/>
    <w:rsid w:val="002D38AC"/>
    <w:rsid w:val="002E1274"/>
    <w:rsid w:val="002E69F8"/>
    <w:rsid w:val="002E6FD8"/>
    <w:rsid w:val="003025D6"/>
    <w:rsid w:val="00302FD6"/>
    <w:rsid w:val="0030399F"/>
    <w:rsid w:val="00310913"/>
    <w:rsid w:val="0031541B"/>
    <w:rsid w:val="00327606"/>
    <w:rsid w:val="00330C13"/>
    <w:rsid w:val="0034357A"/>
    <w:rsid w:val="00344D23"/>
    <w:rsid w:val="003509F8"/>
    <w:rsid w:val="00356CAF"/>
    <w:rsid w:val="00381F3F"/>
    <w:rsid w:val="00384DA8"/>
    <w:rsid w:val="00390C0C"/>
    <w:rsid w:val="003A393F"/>
    <w:rsid w:val="003D541B"/>
    <w:rsid w:val="003F52DA"/>
    <w:rsid w:val="004001A6"/>
    <w:rsid w:val="00431DCB"/>
    <w:rsid w:val="004349DA"/>
    <w:rsid w:val="00452D82"/>
    <w:rsid w:val="0046081B"/>
    <w:rsid w:val="00463580"/>
    <w:rsid w:val="00466412"/>
    <w:rsid w:val="00466BC9"/>
    <w:rsid w:val="004917CA"/>
    <w:rsid w:val="00491F96"/>
    <w:rsid w:val="004B0993"/>
    <w:rsid w:val="004B1A90"/>
    <w:rsid w:val="004D132C"/>
    <w:rsid w:val="004D1784"/>
    <w:rsid w:val="004D421C"/>
    <w:rsid w:val="004D5A69"/>
    <w:rsid w:val="004D6CE5"/>
    <w:rsid w:val="004E05B3"/>
    <w:rsid w:val="004E4247"/>
    <w:rsid w:val="004F4362"/>
    <w:rsid w:val="004F5944"/>
    <w:rsid w:val="00520C8D"/>
    <w:rsid w:val="00534308"/>
    <w:rsid w:val="00536D83"/>
    <w:rsid w:val="0054280D"/>
    <w:rsid w:val="005473DD"/>
    <w:rsid w:val="00557866"/>
    <w:rsid w:val="00571DED"/>
    <w:rsid w:val="00573985"/>
    <w:rsid w:val="00580735"/>
    <w:rsid w:val="0058202F"/>
    <w:rsid w:val="0058727C"/>
    <w:rsid w:val="005A0378"/>
    <w:rsid w:val="005A6D78"/>
    <w:rsid w:val="005B0D13"/>
    <w:rsid w:val="005B1617"/>
    <w:rsid w:val="005B5610"/>
    <w:rsid w:val="005C701D"/>
    <w:rsid w:val="005C706B"/>
    <w:rsid w:val="005D2F22"/>
    <w:rsid w:val="006005CC"/>
    <w:rsid w:val="006036EA"/>
    <w:rsid w:val="0061720A"/>
    <w:rsid w:val="006309C9"/>
    <w:rsid w:val="00634169"/>
    <w:rsid w:val="00635DBB"/>
    <w:rsid w:val="006427E9"/>
    <w:rsid w:val="00646189"/>
    <w:rsid w:val="00666976"/>
    <w:rsid w:val="00694322"/>
    <w:rsid w:val="006A70EF"/>
    <w:rsid w:val="006A7C08"/>
    <w:rsid w:val="006B259E"/>
    <w:rsid w:val="006B3EEC"/>
    <w:rsid w:val="006B48E6"/>
    <w:rsid w:val="006D237A"/>
    <w:rsid w:val="006E38AF"/>
    <w:rsid w:val="006F14D0"/>
    <w:rsid w:val="006F2FCA"/>
    <w:rsid w:val="00702880"/>
    <w:rsid w:val="00716328"/>
    <w:rsid w:val="00720F0D"/>
    <w:rsid w:val="007252E9"/>
    <w:rsid w:val="00727E9E"/>
    <w:rsid w:val="00730785"/>
    <w:rsid w:val="00734928"/>
    <w:rsid w:val="00741A53"/>
    <w:rsid w:val="00746633"/>
    <w:rsid w:val="007533F4"/>
    <w:rsid w:val="007610B9"/>
    <w:rsid w:val="00767D36"/>
    <w:rsid w:val="00782F57"/>
    <w:rsid w:val="00785328"/>
    <w:rsid w:val="0078568F"/>
    <w:rsid w:val="00794864"/>
    <w:rsid w:val="00796E63"/>
    <w:rsid w:val="007C34B1"/>
    <w:rsid w:val="007D7D67"/>
    <w:rsid w:val="007E3CC0"/>
    <w:rsid w:val="007F1969"/>
    <w:rsid w:val="007F714F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97CFB"/>
    <w:rsid w:val="008A70D9"/>
    <w:rsid w:val="008B0FED"/>
    <w:rsid w:val="008C2965"/>
    <w:rsid w:val="008C434B"/>
    <w:rsid w:val="008E4EAD"/>
    <w:rsid w:val="008F08B5"/>
    <w:rsid w:val="00902887"/>
    <w:rsid w:val="00907602"/>
    <w:rsid w:val="00910AFE"/>
    <w:rsid w:val="009373D7"/>
    <w:rsid w:val="00937DF7"/>
    <w:rsid w:val="00946E4E"/>
    <w:rsid w:val="00956BA1"/>
    <w:rsid w:val="009653C1"/>
    <w:rsid w:val="00966A01"/>
    <w:rsid w:val="009754EF"/>
    <w:rsid w:val="0097689F"/>
    <w:rsid w:val="00976C5C"/>
    <w:rsid w:val="00977BBB"/>
    <w:rsid w:val="00981048"/>
    <w:rsid w:val="009A71CB"/>
    <w:rsid w:val="009C06BD"/>
    <w:rsid w:val="009C4748"/>
    <w:rsid w:val="009E0A1C"/>
    <w:rsid w:val="009E5209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55F44"/>
    <w:rsid w:val="00A70CA6"/>
    <w:rsid w:val="00A71160"/>
    <w:rsid w:val="00AA2DCE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3592D"/>
    <w:rsid w:val="00B45F6D"/>
    <w:rsid w:val="00B51B53"/>
    <w:rsid w:val="00B745F7"/>
    <w:rsid w:val="00B871A8"/>
    <w:rsid w:val="00BB5C02"/>
    <w:rsid w:val="00BB5C63"/>
    <w:rsid w:val="00BB7099"/>
    <w:rsid w:val="00BC7A2B"/>
    <w:rsid w:val="00BD572C"/>
    <w:rsid w:val="00BE230B"/>
    <w:rsid w:val="00BE2D44"/>
    <w:rsid w:val="00BF1192"/>
    <w:rsid w:val="00BF286C"/>
    <w:rsid w:val="00C16651"/>
    <w:rsid w:val="00C35884"/>
    <w:rsid w:val="00C43542"/>
    <w:rsid w:val="00C53C4F"/>
    <w:rsid w:val="00C71B11"/>
    <w:rsid w:val="00C87CAE"/>
    <w:rsid w:val="00C91018"/>
    <w:rsid w:val="00C91A85"/>
    <w:rsid w:val="00CA0F74"/>
    <w:rsid w:val="00CA1E96"/>
    <w:rsid w:val="00CA72C1"/>
    <w:rsid w:val="00CA72E2"/>
    <w:rsid w:val="00CC5399"/>
    <w:rsid w:val="00CD6E34"/>
    <w:rsid w:val="00CE3B6A"/>
    <w:rsid w:val="00CF17D7"/>
    <w:rsid w:val="00CF2D87"/>
    <w:rsid w:val="00CF6FF6"/>
    <w:rsid w:val="00CF7C98"/>
    <w:rsid w:val="00D06438"/>
    <w:rsid w:val="00D14E0B"/>
    <w:rsid w:val="00D56820"/>
    <w:rsid w:val="00D62361"/>
    <w:rsid w:val="00D6277F"/>
    <w:rsid w:val="00D628C7"/>
    <w:rsid w:val="00D71BF0"/>
    <w:rsid w:val="00D73B6E"/>
    <w:rsid w:val="00D813C7"/>
    <w:rsid w:val="00D84404"/>
    <w:rsid w:val="00D84BAB"/>
    <w:rsid w:val="00D85F21"/>
    <w:rsid w:val="00D86A1E"/>
    <w:rsid w:val="00D97FE5"/>
    <w:rsid w:val="00DA1592"/>
    <w:rsid w:val="00DA31B3"/>
    <w:rsid w:val="00DB1CB6"/>
    <w:rsid w:val="00DB652A"/>
    <w:rsid w:val="00DC3EFB"/>
    <w:rsid w:val="00DC42F7"/>
    <w:rsid w:val="00DC4E92"/>
    <w:rsid w:val="00DC54F0"/>
    <w:rsid w:val="00DD61B2"/>
    <w:rsid w:val="00DF7579"/>
    <w:rsid w:val="00DF7E69"/>
    <w:rsid w:val="00E126C5"/>
    <w:rsid w:val="00E1765F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1D94"/>
    <w:rsid w:val="00E92911"/>
    <w:rsid w:val="00E939F1"/>
    <w:rsid w:val="00EA1FB0"/>
    <w:rsid w:val="00EB5852"/>
    <w:rsid w:val="00EC0597"/>
    <w:rsid w:val="00EE02C2"/>
    <w:rsid w:val="00EE3238"/>
    <w:rsid w:val="00EE4CF8"/>
    <w:rsid w:val="00EF6177"/>
    <w:rsid w:val="00F05C81"/>
    <w:rsid w:val="00F17998"/>
    <w:rsid w:val="00F25DA9"/>
    <w:rsid w:val="00F31B7B"/>
    <w:rsid w:val="00F424F8"/>
    <w:rsid w:val="00F426BB"/>
    <w:rsid w:val="00F464B4"/>
    <w:rsid w:val="00F46E64"/>
    <w:rsid w:val="00F5673C"/>
    <w:rsid w:val="00F60017"/>
    <w:rsid w:val="00F65A74"/>
    <w:rsid w:val="00F7290E"/>
    <w:rsid w:val="00F7351C"/>
    <w:rsid w:val="00F80FAC"/>
    <w:rsid w:val="00F81C31"/>
    <w:rsid w:val="00F832AE"/>
    <w:rsid w:val="00F86623"/>
    <w:rsid w:val="00F94E23"/>
    <w:rsid w:val="00FA363A"/>
    <w:rsid w:val="00FA58DA"/>
    <w:rsid w:val="00FA59F3"/>
    <w:rsid w:val="00FA64EC"/>
    <w:rsid w:val="00FA73E4"/>
    <w:rsid w:val="00FA7F2B"/>
    <w:rsid w:val="00FB5F7F"/>
    <w:rsid w:val="00FC394D"/>
    <w:rsid w:val="00FD0688"/>
    <w:rsid w:val="00FD0E7F"/>
    <w:rsid w:val="00FE27C5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F3F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F3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81F3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81F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81F3F"/>
    <w:pPr>
      <w:jc w:val="center"/>
    </w:pPr>
    <w:rPr>
      <w:b/>
      <w:i/>
      <w:szCs w:val="20"/>
    </w:rPr>
  </w:style>
  <w:style w:type="character" w:customStyle="1" w:styleId="a6">
    <w:name w:val="Подзаголовок Знак"/>
    <w:basedOn w:val="a0"/>
    <w:link w:val="a5"/>
    <w:rsid w:val="00381F3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7E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E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723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nhideWhenUsed/>
    <w:rsid w:val="002723C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178C9"/>
    <w:pPr>
      <w:ind w:left="720"/>
      <w:contextualSpacing/>
    </w:pPr>
  </w:style>
  <w:style w:type="paragraph" w:customStyle="1" w:styleId="11">
    <w:name w:val="Без интервала1"/>
    <w:rsid w:val="00D85F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D85F21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F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8B5BB-1B84-4AE6-ABD0-4B382445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Управляющая</cp:lastModifiedBy>
  <cp:revision>61</cp:revision>
  <cp:lastPrinted>2019-10-30T12:51:00Z</cp:lastPrinted>
  <dcterms:created xsi:type="dcterms:W3CDTF">2018-09-21T12:37:00Z</dcterms:created>
  <dcterms:modified xsi:type="dcterms:W3CDTF">2019-10-30T12:51:00Z</dcterms:modified>
</cp:coreProperties>
</file>