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EE" w:rsidRPr="00A300EE" w:rsidRDefault="00A300EE" w:rsidP="00A300EE">
      <w:pPr>
        <w:tabs>
          <w:tab w:val="left" w:pos="1040"/>
        </w:tabs>
      </w:pPr>
      <w:r w:rsidRPr="00A300E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2647315</wp:posOffset>
            </wp:positionH>
            <wp:positionV relativeFrom="margin">
              <wp:posOffset>-518795</wp:posOffset>
            </wp:positionV>
            <wp:extent cx="501650" cy="6477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0EE" w:rsidRDefault="00A300EE" w:rsidP="00A300EE">
      <w:pPr>
        <w:pStyle w:val="af"/>
        <w:tabs>
          <w:tab w:val="left" w:pos="4820"/>
        </w:tabs>
        <w:jc w:val="center"/>
        <w:rPr>
          <w:b/>
          <w:sz w:val="28"/>
          <w:szCs w:val="28"/>
        </w:rPr>
      </w:pPr>
      <w:r w:rsidRPr="0035371C">
        <w:rPr>
          <w:b/>
          <w:sz w:val="28"/>
          <w:szCs w:val="28"/>
        </w:rPr>
        <w:t xml:space="preserve">ЗЕМСКОЕ  СОБРАНИЕ </w:t>
      </w:r>
    </w:p>
    <w:p w:rsidR="00A300EE" w:rsidRPr="0035371C" w:rsidRDefault="00A300EE" w:rsidP="00A300EE">
      <w:pPr>
        <w:pStyle w:val="af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Pr="0035371C">
        <w:rPr>
          <w:b/>
          <w:sz w:val="28"/>
          <w:szCs w:val="28"/>
        </w:rPr>
        <w:t xml:space="preserve"> СЕЛЬСКОГО  ПОСЕЛЕНИЯ МУНИЦИПАЛЬНОГО РАЙОНА «ЧЕРНЯНСКИЙ  РАЙОН»  БЕЛГОРОДСКОЙ  ОБЛАСТИ</w:t>
      </w:r>
    </w:p>
    <w:p w:rsidR="00A300EE" w:rsidRPr="00A300EE" w:rsidRDefault="00A300EE" w:rsidP="00A300EE">
      <w:pPr>
        <w:pStyle w:val="af1"/>
        <w:tabs>
          <w:tab w:val="left" w:pos="4820"/>
          <w:tab w:val="left" w:pos="6660"/>
        </w:tabs>
        <w:rPr>
          <w:bCs w:val="0"/>
          <w:spacing w:val="-20"/>
          <w:sz w:val="32"/>
          <w:szCs w:val="32"/>
        </w:rPr>
      </w:pPr>
      <w:r w:rsidRPr="00A300EE">
        <w:rPr>
          <w:bCs w:val="0"/>
          <w:spacing w:val="-20"/>
          <w:sz w:val="32"/>
          <w:szCs w:val="32"/>
        </w:rPr>
        <w:t>РЕШЕНИЕ</w:t>
      </w:r>
    </w:p>
    <w:p w:rsidR="00A300EE" w:rsidRDefault="00A300EE" w:rsidP="00A300EE">
      <w:pPr>
        <w:pStyle w:val="af"/>
        <w:rPr>
          <w:rFonts w:asciiTheme="minorHAnsi" w:eastAsiaTheme="minorEastAsia" w:hAnsiTheme="minorHAnsi" w:cstheme="minorBidi"/>
          <w:sz w:val="22"/>
          <w:szCs w:val="22"/>
        </w:rPr>
      </w:pPr>
    </w:p>
    <w:p w:rsidR="00A300EE" w:rsidRPr="00D279DB" w:rsidRDefault="00A97DB4" w:rsidP="00A300EE">
      <w:pPr>
        <w:pStyle w:val="af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31 января</w:t>
      </w:r>
      <w:r w:rsidR="00A300EE">
        <w:rPr>
          <w:b/>
          <w:sz w:val="28"/>
          <w:szCs w:val="28"/>
        </w:rPr>
        <w:t xml:space="preserve"> </w:t>
      </w:r>
      <w:r w:rsidR="00A300EE" w:rsidRPr="00D279DB">
        <w:rPr>
          <w:b/>
          <w:sz w:val="28"/>
          <w:szCs w:val="28"/>
        </w:rPr>
        <w:t xml:space="preserve">   </w:t>
      </w:r>
      <w:r w:rsidR="00A300E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A300EE" w:rsidRPr="00D279DB">
        <w:rPr>
          <w:b/>
          <w:sz w:val="28"/>
          <w:szCs w:val="28"/>
        </w:rPr>
        <w:t xml:space="preserve"> г.                                                                  </w:t>
      </w:r>
      <w:r w:rsidR="00404AA7">
        <w:rPr>
          <w:b/>
          <w:sz w:val="28"/>
          <w:szCs w:val="28"/>
        </w:rPr>
        <w:t xml:space="preserve">           </w:t>
      </w:r>
      <w:r w:rsidR="00A300EE" w:rsidRPr="00D279DB">
        <w:rPr>
          <w:b/>
          <w:sz w:val="28"/>
          <w:szCs w:val="28"/>
        </w:rPr>
        <w:t xml:space="preserve"> №</w:t>
      </w:r>
      <w:r w:rsidR="00A300EE">
        <w:rPr>
          <w:b/>
          <w:sz w:val="28"/>
          <w:szCs w:val="28"/>
        </w:rPr>
        <w:t xml:space="preserve"> </w:t>
      </w:r>
      <w:r w:rsidR="00C563F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A300E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82</w:t>
      </w:r>
    </w:p>
    <w:p w:rsidR="00A300EE" w:rsidRPr="00D279DB" w:rsidRDefault="00A300EE" w:rsidP="00A300EE">
      <w:pPr>
        <w:tabs>
          <w:tab w:val="left" w:pos="6660"/>
        </w:tabs>
        <w:rPr>
          <w:b/>
          <w:sz w:val="28"/>
          <w:szCs w:val="28"/>
        </w:rPr>
      </w:pPr>
    </w:p>
    <w:p w:rsidR="00A300EE" w:rsidRPr="00A300EE" w:rsidRDefault="00404AA7" w:rsidP="00FE6949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Земского собрания Русскохаланского сельского поселения от 30 июня 2016 года № 46/226 «</w:t>
      </w:r>
      <w:r w:rsidR="00A300EE" w:rsidRPr="00A300EE"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00EE">
        <w:rPr>
          <w:rFonts w:ascii="Times New Roman" w:hAnsi="Times New Roman" w:cs="Times New Roman"/>
          <w:b/>
          <w:sz w:val="28"/>
          <w:szCs w:val="28"/>
        </w:rPr>
        <w:t xml:space="preserve">Русскохаланского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00EE" w:rsidRDefault="00A300EE" w:rsidP="00A300EE">
      <w:pPr>
        <w:pStyle w:val="1"/>
        <w:rPr>
          <w:bCs/>
          <w:sz w:val="28"/>
          <w:szCs w:val="28"/>
        </w:rPr>
      </w:pPr>
    </w:p>
    <w:p w:rsidR="00A300EE" w:rsidRPr="00D279DB" w:rsidRDefault="00A300EE" w:rsidP="00A300EE">
      <w:pPr>
        <w:pStyle w:val="1"/>
        <w:jc w:val="left"/>
        <w:rPr>
          <w:sz w:val="28"/>
          <w:szCs w:val="28"/>
        </w:rPr>
      </w:pPr>
    </w:p>
    <w:p w:rsidR="00A300EE" w:rsidRPr="00D279DB" w:rsidRDefault="00A300EE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00EE" w:rsidRPr="00D279DB" w:rsidRDefault="00FE6949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63F6">
        <w:rPr>
          <w:sz w:val="28"/>
          <w:szCs w:val="28"/>
        </w:rPr>
        <w:t xml:space="preserve">Во исполнение распоряжения Губернатора Белгородской области от 30.09.2019 г. № 766-р «О внесении изменений в распоряжение Губернатора области от 26 декабря 2016 года № 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области», в целях упорядочения оплаты </w:t>
      </w:r>
      <w:r w:rsidR="00354365">
        <w:rPr>
          <w:sz w:val="28"/>
          <w:szCs w:val="28"/>
        </w:rPr>
        <w:t>труда</w:t>
      </w:r>
      <w:r w:rsidR="00C563F6">
        <w:rPr>
          <w:sz w:val="28"/>
          <w:szCs w:val="28"/>
        </w:rPr>
        <w:t xml:space="preserve"> работников, занимающих должности, не являющиеся должностями муниципальной службы администрации Русскохаланского сельского поселения Чернянского района Белгородской области, с учетом роста размера средней заработной платы по области и возможностей бюджетного финансирования, руководствуясь </w:t>
      </w:r>
      <w:r w:rsidR="00354365">
        <w:rPr>
          <w:sz w:val="28"/>
          <w:szCs w:val="28"/>
        </w:rPr>
        <w:t xml:space="preserve">статьей 6 Устава Русскохаланского сельского поселения муниципального района «Чернянский район» </w:t>
      </w:r>
      <w:r w:rsidR="00354365">
        <w:rPr>
          <w:sz w:val="28"/>
          <w:szCs w:val="28"/>
        </w:rPr>
        <w:lastRenderedPageBreak/>
        <w:t>Белгородской области,</w:t>
      </w:r>
      <w:r w:rsidR="00C56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Земское собрание  Русскохаланского сельского поселения</w:t>
      </w:r>
      <w:r>
        <w:rPr>
          <w:b/>
          <w:sz w:val="28"/>
          <w:szCs w:val="28"/>
        </w:rPr>
        <w:t xml:space="preserve">      </w:t>
      </w:r>
      <w:r w:rsidR="00A300EE">
        <w:rPr>
          <w:b/>
          <w:sz w:val="28"/>
          <w:szCs w:val="28"/>
        </w:rPr>
        <w:t xml:space="preserve">         </w:t>
      </w:r>
      <w:r w:rsidR="00A300EE" w:rsidRPr="00D279DB">
        <w:rPr>
          <w:b/>
          <w:sz w:val="28"/>
          <w:szCs w:val="28"/>
        </w:rPr>
        <w:t>р е ш и л о:</w:t>
      </w:r>
    </w:p>
    <w:p w:rsidR="00A300EE" w:rsidRPr="00037693" w:rsidRDefault="00FD04A0" w:rsidP="00037693">
      <w:pPr>
        <w:pStyle w:val="a3"/>
        <w:numPr>
          <w:ilvl w:val="0"/>
          <w:numId w:val="8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37693">
        <w:rPr>
          <w:rFonts w:ascii="Times New Roman" w:hAnsi="Times New Roman"/>
          <w:sz w:val="28"/>
          <w:szCs w:val="28"/>
        </w:rPr>
        <w:t xml:space="preserve">Внести в решение Земского собрании Русскохаланского сельского поселения от 30 июня 2016  года № 46/226 </w:t>
      </w:r>
      <w:r w:rsidRPr="00037693">
        <w:rPr>
          <w:rFonts w:ascii="Times New Roman" w:hAnsi="Times New Roman" w:cs="Times New Roman"/>
          <w:sz w:val="28"/>
        </w:rPr>
        <w:t xml:space="preserve">«Об утверждении положения об оплате труда работников, занимающих должности, не являющиеся должностями муниципальной службы </w:t>
      </w:r>
      <w:r w:rsidRPr="00037693">
        <w:rPr>
          <w:rFonts w:ascii="Times New Roman" w:hAnsi="Times New Roman" w:cs="Times New Roman"/>
          <w:sz w:val="28"/>
          <w:szCs w:val="28"/>
        </w:rPr>
        <w:t xml:space="preserve">администрации Русскохаланского сельского поселения муниципального района «Чернянский район» Белгородской области» (в редакции решений </w:t>
      </w:r>
      <w:r w:rsidR="00EE247C" w:rsidRPr="00037693">
        <w:rPr>
          <w:rFonts w:ascii="Times New Roman" w:hAnsi="Times New Roman" w:cs="Times New Roman"/>
          <w:sz w:val="28"/>
          <w:szCs w:val="28"/>
        </w:rPr>
        <w:t xml:space="preserve">от 29.07.2016 г. № 47/233, </w:t>
      </w:r>
      <w:r w:rsidR="00037693" w:rsidRPr="00037693">
        <w:rPr>
          <w:rFonts w:ascii="Times New Roman" w:hAnsi="Times New Roman" w:cs="Times New Roman"/>
          <w:sz w:val="28"/>
          <w:szCs w:val="28"/>
        </w:rPr>
        <w:t>от 27.10.2016 г. № 49/251</w:t>
      </w:r>
      <w:r w:rsidR="00FE6949">
        <w:rPr>
          <w:rFonts w:ascii="Times New Roman" w:hAnsi="Times New Roman" w:cs="Times New Roman"/>
          <w:sz w:val="28"/>
          <w:szCs w:val="28"/>
        </w:rPr>
        <w:t>, от 26.12.2017 г. № 67/327</w:t>
      </w:r>
      <w:r w:rsidR="009E611F">
        <w:rPr>
          <w:rFonts w:ascii="Times New Roman" w:hAnsi="Times New Roman" w:cs="Times New Roman"/>
          <w:sz w:val="28"/>
          <w:szCs w:val="28"/>
        </w:rPr>
        <w:t>, от 18.06.2019 г.</w:t>
      </w:r>
      <w:r w:rsidR="009E611F">
        <w:rPr>
          <w:sz w:val="28"/>
          <w:szCs w:val="28"/>
        </w:rPr>
        <w:t xml:space="preserve"> </w:t>
      </w:r>
      <w:r w:rsidR="009E611F" w:rsidRPr="009E611F">
        <w:rPr>
          <w:rFonts w:ascii="Times New Roman" w:hAnsi="Times New Roman" w:cs="Times New Roman"/>
          <w:sz w:val="28"/>
          <w:szCs w:val="28"/>
        </w:rPr>
        <w:t>№ 16/53</w:t>
      </w:r>
      <w:r w:rsidR="00354365">
        <w:rPr>
          <w:rFonts w:ascii="Times New Roman" w:hAnsi="Times New Roman" w:cs="Times New Roman"/>
          <w:sz w:val="28"/>
          <w:szCs w:val="28"/>
        </w:rPr>
        <w:t>, от 17.10.2019 г. № 20/69</w:t>
      </w:r>
      <w:r w:rsidR="00A97DB4">
        <w:rPr>
          <w:rFonts w:ascii="Times New Roman" w:hAnsi="Times New Roman" w:cs="Times New Roman"/>
          <w:sz w:val="28"/>
          <w:szCs w:val="28"/>
        </w:rPr>
        <w:t>, от 08.11.2019 г. № 22/74</w:t>
      </w:r>
      <w:r w:rsidR="00037693" w:rsidRPr="0003769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300EE" w:rsidRDefault="00037693" w:rsidP="00DE1439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66EBC">
        <w:rPr>
          <w:rFonts w:ascii="Times New Roman" w:hAnsi="Times New Roman" w:cs="Times New Roman"/>
          <w:sz w:val="28"/>
          <w:szCs w:val="28"/>
        </w:rPr>
        <w:t>приложение 1 «Должностные оклады обслуживающего персонала, занимающего должности в органах местного самоуправления Русскохаланского сельского поселения, не отнесенные к должностям муниципальной службы»,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</w:t>
      </w:r>
      <w:r w:rsidR="005143FB">
        <w:rPr>
          <w:rFonts w:ascii="Times New Roman" w:hAnsi="Times New Roman" w:cs="Times New Roman"/>
          <w:sz w:val="28"/>
          <w:szCs w:val="28"/>
        </w:rPr>
        <w:t>:</w:t>
      </w:r>
    </w:p>
    <w:p w:rsidR="005143FB" w:rsidRPr="005143FB" w:rsidRDefault="005143FB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к решению Земского собрания </w:t>
      </w:r>
    </w:p>
    <w:p w:rsidR="005143FB" w:rsidRP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Русскохаланского сельского поселения </w:t>
      </w:r>
    </w:p>
    <w:p w:rsidR="005143FB" w:rsidRP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31.12.2020 </w:t>
      </w:r>
      <w:r w:rsidRPr="005143FB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25/82</w:t>
      </w:r>
    </w:p>
    <w:p w:rsidR="005143FB" w:rsidRPr="005143FB" w:rsidRDefault="005143FB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3FB" w:rsidRPr="005143FB" w:rsidRDefault="005143FB" w:rsidP="005143FB">
      <w:pPr>
        <w:pStyle w:val="a3"/>
        <w:tabs>
          <w:tab w:val="left" w:pos="2500"/>
        </w:tabs>
        <w:ind w:left="9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FB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Русскохаланского сельского поселения, не отнесенные к должностям муниципальной службы </w:t>
      </w:r>
      <w:r w:rsidRPr="005143F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5143FB" w:rsidRPr="005A3984" w:rsidRDefault="005143FB" w:rsidP="005143FB">
      <w:pPr>
        <w:pStyle w:val="a3"/>
        <w:tabs>
          <w:tab w:val="left" w:pos="2500"/>
        </w:tabs>
        <w:spacing w:after="0" w:line="240" w:lineRule="auto"/>
        <w:ind w:left="930" w:right="282"/>
        <w:jc w:val="right"/>
        <w:rPr>
          <w:rFonts w:ascii="Times New Roman" w:hAnsi="Times New Roman" w:cs="Times New Roman"/>
          <w:sz w:val="20"/>
          <w:szCs w:val="20"/>
        </w:rPr>
      </w:pPr>
      <w:r w:rsidRPr="005A3984">
        <w:rPr>
          <w:rFonts w:ascii="Times New Roman" w:hAnsi="Times New Roman" w:cs="Times New Roman"/>
          <w:sz w:val="20"/>
          <w:szCs w:val="20"/>
        </w:rPr>
        <w:t xml:space="preserve">(в рублях)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7"/>
        <w:gridCol w:w="1740"/>
      </w:tblGrid>
      <w:tr w:rsidR="005143FB" w:rsidRPr="004C7A14" w:rsidTr="005A3984">
        <w:trPr>
          <w:trHeight w:val="741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43FB" w:rsidRPr="005A3984" w:rsidRDefault="005143FB" w:rsidP="005A3984">
            <w:pPr>
              <w:tabs>
                <w:tab w:val="left" w:pos="25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должностного оклада</w:t>
            </w:r>
          </w:p>
        </w:tc>
      </w:tr>
      <w:tr w:rsidR="005143FB" w:rsidRPr="004C7A14" w:rsidTr="00AB0EF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5143FB" w:rsidP="00AB0EF3">
            <w:pPr>
              <w:pStyle w:val="a3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5143FB" w:rsidP="00AB0EF3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84">
              <w:rPr>
                <w:rFonts w:ascii="Times New Roman" w:hAnsi="Times New Roman"/>
                <w:sz w:val="24"/>
                <w:szCs w:val="24"/>
              </w:rPr>
              <w:t>Главный специалист, управляющая делами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5143FB" w:rsidP="00AB0EF3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sz w:val="24"/>
                <w:szCs w:val="24"/>
              </w:rPr>
              <w:t>6553</w:t>
            </w:r>
          </w:p>
        </w:tc>
      </w:tr>
    </w:tbl>
    <w:p w:rsidR="005A3984" w:rsidRDefault="005143FB" w:rsidP="00DE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5EBA" w:rsidRDefault="005A3984" w:rsidP="00DE143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3FB">
        <w:rPr>
          <w:rFonts w:ascii="Times New Roman" w:hAnsi="Times New Roman" w:cs="Times New Roman"/>
          <w:sz w:val="28"/>
          <w:szCs w:val="28"/>
        </w:rPr>
        <w:t xml:space="preserve">   </w:t>
      </w:r>
      <w:r w:rsidR="00DE1439">
        <w:rPr>
          <w:rFonts w:ascii="Times New Roman" w:hAnsi="Times New Roman" w:cs="Times New Roman"/>
          <w:sz w:val="28"/>
          <w:szCs w:val="28"/>
        </w:rPr>
        <w:t>2</w:t>
      </w:r>
      <w:r w:rsidR="00A300EE" w:rsidRPr="004C7A14">
        <w:rPr>
          <w:rFonts w:ascii="Times New Roman" w:hAnsi="Times New Roman" w:cs="Times New Roman"/>
          <w:sz w:val="28"/>
          <w:szCs w:val="28"/>
        </w:rPr>
        <w:t>.</w:t>
      </w:r>
      <w:r w:rsidR="00435EBA" w:rsidRPr="00435EBA">
        <w:rPr>
          <w:rFonts w:ascii="Times New Roman" w:hAnsi="Times New Roman" w:cs="Times New Roman"/>
          <w:sz w:val="28"/>
          <w:szCs w:val="28"/>
        </w:rPr>
        <w:t xml:space="preserve"> </w:t>
      </w:r>
      <w:r w:rsidR="00435EBA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Русскохаланского сельского поселения в сети Интернет в подразделе «Решения» раздела «Земское собрание» (адрес сайта: </w:t>
      </w:r>
      <w:r w:rsidR="00435EBA" w:rsidRPr="008F7AAC">
        <w:rPr>
          <w:sz w:val="28"/>
          <w:szCs w:val="28"/>
        </w:rPr>
        <w:t>(</w:t>
      </w:r>
      <w:hyperlink r:id="rId9" w:history="1">
        <w:r w:rsidR="00435EBA" w:rsidRPr="00DA7EB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="00435EBA" w:rsidRPr="00125BCB">
        <w:rPr>
          <w:rFonts w:ascii="Times New Roman" w:hAnsi="Times New Roman" w:cs="Times New Roman"/>
          <w:sz w:val="28"/>
          <w:szCs w:val="28"/>
        </w:rPr>
        <w:t>)</w:t>
      </w:r>
    </w:p>
    <w:p w:rsidR="00A300EE" w:rsidRPr="004C7A14" w:rsidRDefault="00DE1439" w:rsidP="0043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. </w:t>
      </w:r>
      <w:r w:rsidR="005143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01.01.2020 г.</w:t>
      </w:r>
    </w:p>
    <w:p w:rsidR="00A300EE" w:rsidRPr="004C7A14" w:rsidRDefault="00A300EE" w:rsidP="00435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       </w:t>
      </w:r>
      <w:r w:rsidR="00DE1439">
        <w:rPr>
          <w:rFonts w:ascii="Times New Roman" w:hAnsi="Times New Roman" w:cs="Times New Roman"/>
          <w:sz w:val="28"/>
          <w:szCs w:val="28"/>
        </w:rPr>
        <w:t xml:space="preserve">  4</w:t>
      </w:r>
      <w:r w:rsidRPr="004C7A14">
        <w:rPr>
          <w:rFonts w:ascii="Times New Roman" w:hAnsi="Times New Roman" w:cs="Times New Roman"/>
          <w:sz w:val="28"/>
          <w:szCs w:val="28"/>
        </w:rPr>
        <w:t>.</w:t>
      </w:r>
      <w:r w:rsidRPr="004C7A14">
        <w:rPr>
          <w:rFonts w:ascii="Times New Roman" w:hAnsi="Times New Roman" w:cs="Times New Roman"/>
          <w:sz w:val="28"/>
        </w:rPr>
        <w:t xml:space="preserve">  Контроль  исполнени</w:t>
      </w:r>
      <w:r w:rsidR="00FE6949">
        <w:rPr>
          <w:rFonts w:ascii="Times New Roman" w:hAnsi="Times New Roman" w:cs="Times New Roman"/>
          <w:sz w:val="28"/>
        </w:rPr>
        <w:t>я</w:t>
      </w:r>
      <w:r w:rsidRPr="004C7A14">
        <w:rPr>
          <w:rFonts w:ascii="Times New Roman" w:hAnsi="Times New Roman" w:cs="Times New Roman"/>
          <w:sz w:val="28"/>
        </w:rPr>
        <w:t xml:space="preserve">  настоящего решения возложить на главу администрации </w:t>
      </w:r>
      <w:r w:rsidR="00435EBA">
        <w:rPr>
          <w:rFonts w:ascii="Times New Roman" w:hAnsi="Times New Roman" w:cs="Times New Roman"/>
          <w:sz w:val="28"/>
        </w:rPr>
        <w:t>Русскохаланского</w:t>
      </w:r>
      <w:r w:rsidRPr="004C7A14">
        <w:rPr>
          <w:rFonts w:ascii="Times New Roman" w:hAnsi="Times New Roman" w:cs="Times New Roman"/>
          <w:sz w:val="28"/>
        </w:rPr>
        <w:t xml:space="preserve"> сельского поселения (</w:t>
      </w:r>
      <w:r w:rsidR="00435EBA">
        <w:rPr>
          <w:rFonts w:ascii="Times New Roman" w:hAnsi="Times New Roman" w:cs="Times New Roman"/>
          <w:sz w:val="28"/>
        </w:rPr>
        <w:t>Сбитнев</w:t>
      </w:r>
      <w:r w:rsidR="009E611F">
        <w:rPr>
          <w:rFonts w:ascii="Times New Roman" w:hAnsi="Times New Roman" w:cs="Times New Roman"/>
          <w:sz w:val="28"/>
        </w:rPr>
        <w:t>а</w:t>
      </w:r>
      <w:r w:rsidR="00435EBA">
        <w:rPr>
          <w:rFonts w:ascii="Times New Roman" w:hAnsi="Times New Roman" w:cs="Times New Roman"/>
          <w:sz w:val="28"/>
        </w:rPr>
        <w:t xml:space="preserve"> Г.И</w:t>
      </w:r>
      <w:r w:rsidRPr="004C7A14">
        <w:rPr>
          <w:rFonts w:ascii="Times New Roman" w:hAnsi="Times New Roman" w:cs="Times New Roman"/>
          <w:sz w:val="28"/>
        </w:rPr>
        <w:t>.).</w:t>
      </w: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5EBA">
        <w:rPr>
          <w:rFonts w:ascii="Times New Roman" w:hAnsi="Times New Roman" w:cs="Times New Roman"/>
          <w:b/>
          <w:sz w:val="28"/>
        </w:rPr>
        <w:t xml:space="preserve"> Глава </w:t>
      </w:r>
      <w:r w:rsidR="00435EBA" w:rsidRPr="00435EBA">
        <w:rPr>
          <w:rFonts w:ascii="Times New Roman" w:hAnsi="Times New Roman" w:cs="Times New Roman"/>
          <w:b/>
          <w:sz w:val="28"/>
        </w:rPr>
        <w:t>Рус</w:t>
      </w:r>
      <w:r w:rsidR="00435EBA">
        <w:rPr>
          <w:rFonts w:ascii="Times New Roman" w:hAnsi="Times New Roman" w:cs="Times New Roman"/>
          <w:b/>
          <w:sz w:val="28"/>
        </w:rPr>
        <w:t>с</w:t>
      </w:r>
      <w:r w:rsidR="00435EBA" w:rsidRPr="00435EBA">
        <w:rPr>
          <w:rFonts w:ascii="Times New Roman" w:hAnsi="Times New Roman" w:cs="Times New Roman"/>
          <w:b/>
          <w:sz w:val="28"/>
        </w:rPr>
        <w:t>кохала</w:t>
      </w:r>
      <w:r w:rsidR="00435EBA">
        <w:rPr>
          <w:rFonts w:ascii="Times New Roman" w:hAnsi="Times New Roman" w:cs="Times New Roman"/>
          <w:b/>
          <w:sz w:val="28"/>
        </w:rPr>
        <w:t>н</w:t>
      </w:r>
      <w:r w:rsidR="00435EBA" w:rsidRPr="00435EBA">
        <w:rPr>
          <w:rFonts w:ascii="Times New Roman" w:hAnsi="Times New Roman" w:cs="Times New Roman"/>
          <w:b/>
          <w:sz w:val="28"/>
        </w:rPr>
        <w:t>ского</w:t>
      </w:r>
      <w:r w:rsidRPr="00435EBA">
        <w:rPr>
          <w:rFonts w:ascii="Times New Roman" w:hAnsi="Times New Roman" w:cs="Times New Roman"/>
          <w:b/>
          <w:sz w:val="28"/>
        </w:rPr>
        <w:t xml:space="preserve"> </w:t>
      </w: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A300EE" w:rsidRPr="00435EBA" w:rsidSect="004C7A14">
          <w:head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  <w:r w:rsidRPr="00435EBA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       </w:t>
      </w:r>
      <w:r w:rsidR="00435EBA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5143FB">
        <w:rPr>
          <w:rFonts w:ascii="Times New Roman" w:hAnsi="Times New Roman" w:cs="Times New Roman"/>
          <w:b/>
          <w:sz w:val="28"/>
        </w:rPr>
        <w:t>В.Н. Потап</w:t>
      </w:r>
      <w:r w:rsidR="005A3984">
        <w:rPr>
          <w:rFonts w:ascii="Times New Roman" w:hAnsi="Times New Roman" w:cs="Times New Roman"/>
          <w:b/>
          <w:sz w:val="28"/>
        </w:rPr>
        <w:t>ов</w:t>
      </w:r>
    </w:p>
    <w:p w:rsidR="00AA174D" w:rsidRDefault="00AA174D" w:rsidP="005A3984">
      <w:pPr>
        <w:spacing w:after="0"/>
        <w:rPr>
          <w:rFonts w:ascii="Times New Roman" w:hAnsi="Times New Roman"/>
          <w:sz w:val="28"/>
          <w:szCs w:val="28"/>
        </w:rPr>
      </w:pPr>
    </w:p>
    <w:sectPr w:rsidR="00AA174D" w:rsidSect="003C3A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50" w:rsidRDefault="00480350" w:rsidP="00FB2CF4">
      <w:pPr>
        <w:spacing w:after="0" w:line="240" w:lineRule="auto"/>
      </w:pPr>
      <w:r>
        <w:separator/>
      </w:r>
    </w:p>
  </w:endnote>
  <w:endnote w:type="continuationSeparator" w:id="1">
    <w:p w:rsidR="00480350" w:rsidRDefault="00480350" w:rsidP="00F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50" w:rsidRDefault="00480350" w:rsidP="00FB2CF4">
      <w:pPr>
        <w:spacing w:after="0" w:line="240" w:lineRule="auto"/>
      </w:pPr>
      <w:r>
        <w:separator/>
      </w:r>
    </w:p>
  </w:footnote>
  <w:footnote w:type="continuationSeparator" w:id="1">
    <w:p w:rsidR="00480350" w:rsidRDefault="00480350" w:rsidP="00FB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6329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A76148" w:rsidRDefault="00A76148">
        <w:pPr>
          <w:pStyle w:val="a4"/>
          <w:jc w:val="center"/>
        </w:pPr>
        <w:r>
          <w:t xml:space="preserve">     </w:t>
        </w:r>
      </w:p>
    </w:sdtContent>
  </w:sdt>
  <w:p w:rsidR="00A76148" w:rsidRDefault="00A761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A6371"/>
    <w:multiLevelType w:val="hybridMultilevel"/>
    <w:tmpl w:val="C23633F6"/>
    <w:lvl w:ilvl="0" w:tplc="6B6EDF44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5FB20918"/>
    <w:multiLevelType w:val="hybridMultilevel"/>
    <w:tmpl w:val="F84862E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60880D16"/>
    <w:multiLevelType w:val="multilevel"/>
    <w:tmpl w:val="C016C6D6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39403B"/>
    <w:multiLevelType w:val="hybridMultilevel"/>
    <w:tmpl w:val="9FD41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03B"/>
    <w:rsid w:val="00031944"/>
    <w:rsid w:val="00037693"/>
    <w:rsid w:val="00067FFB"/>
    <w:rsid w:val="00075796"/>
    <w:rsid w:val="0008032C"/>
    <w:rsid w:val="000B3C9E"/>
    <w:rsid w:val="000B66F5"/>
    <w:rsid w:val="000C291A"/>
    <w:rsid w:val="000C2C78"/>
    <w:rsid w:val="000E3B53"/>
    <w:rsid w:val="000F3797"/>
    <w:rsid w:val="00114539"/>
    <w:rsid w:val="001338C6"/>
    <w:rsid w:val="00140DFA"/>
    <w:rsid w:val="00144695"/>
    <w:rsid w:val="001572E5"/>
    <w:rsid w:val="00175FBF"/>
    <w:rsid w:val="001807AE"/>
    <w:rsid w:val="001923DA"/>
    <w:rsid w:val="00193C16"/>
    <w:rsid w:val="00195E51"/>
    <w:rsid w:val="001B558D"/>
    <w:rsid w:val="001D3487"/>
    <w:rsid w:val="0020270A"/>
    <w:rsid w:val="00203325"/>
    <w:rsid w:val="00213C81"/>
    <w:rsid w:val="00236781"/>
    <w:rsid w:val="00247CEB"/>
    <w:rsid w:val="00251676"/>
    <w:rsid w:val="00281BBB"/>
    <w:rsid w:val="002A4D59"/>
    <w:rsid w:val="002A5C9E"/>
    <w:rsid w:val="002B7203"/>
    <w:rsid w:val="002C2EF0"/>
    <w:rsid w:val="002E10B3"/>
    <w:rsid w:val="002E1585"/>
    <w:rsid w:val="003116E5"/>
    <w:rsid w:val="00317F3E"/>
    <w:rsid w:val="0032318B"/>
    <w:rsid w:val="0034373F"/>
    <w:rsid w:val="00354365"/>
    <w:rsid w:val="00360DCE"/>
    <w:rsid w:val="003618BA"/>
    <w:rsid w:val="00361AA5"/>
    <w:rsid w:val="003715A3"/>
    <w:rsid w:val="003938F6"/>
    <w:rsid w:val="003C3AF7"/>
    <w:rsid w:val="003C4231"/>
    <w:rsid w:val="003D6080"/>
    <w:rsid w:val="003E44D9"/>
    <w:rsid w:val="00400701"/>
    <w:rsid w:val="00404AA7"/>
    <w:rsid w:val="0040779F"/>
    <w:rsid w:val="0041064E"/>
    <w:rsid w:val="00422DCD"/>
    <w:rsid w:val="0042740F"/>
    <w:rsid w:val="00434307"/>
    <w:rsid w:val="00435EBA"/>
    <w:rsid w:val="004400FE"/>
    <w:rsid w:val="0045715F"/>
    <w:rsid w:val="004576C7"/>
    <w:rsid w:val="00462641"/>
    <w:rsid w:val="00466688"/>
    <w:rsid w:val="00474EF1"/>
    <w:rsid w:val="00480350"/>
    <w:rsid w:val="0048175F"/>
    <w:rsid w:val="00495679"/>
    <w:rsid w:val="004B0784"/>
    <w:rsid w:val="004B203E"/>
    <w:rsid w:val="004C38BB"/>
    <w:rsid w:val="004C6CF3"/>
    <w:rsid w:val="004C7A14"/>
    <w:rsid w:val="004D11A4"/>
    <w:rsid w:val="004D12F8"/>
    <w:rsid w:val="004D2D62"/>
    <w:rsid w:val="004E4444"/>
    <w:rsid w:val="005143FB"/>
    <w:rsid w:val="005314F0"/>
    <w:rsid w:val="0054293C"/>
    <w:rsid w:val="0056302C"/>
    <w:rsid w:val="005749D8"/>
    <w:rsid w:val="005A3984"/>
    <w:rsid w:val="005C4200"/>
    <w:rsid w:val="005F0F2B"/>
    <w:rsid w:val="00650F05"/>
    <w:rsid w:val="006A2201"/>
    <w:rsid w:val="006A79AC"/>
    <w:rsid w:val="006A7AF0"/>
    <w:rsid w:val="006C2EAE"/>
    <w:rsid w:val="006C5ACB"/>
    <w:rsid w:val="006F1768"/>
    <w:rsid w:val="0071453B"/>
    <w:rsid w:val="00730A58"/>
    <w:rsid w:val="00737D07"/>
    <w:rsid w:val="0074741A"/>
    <w:rsid w:val="00783E98"/>
    <w:rsid w:val="00785C52"/>
    <w:rsid w:val="00796022"/>
    <w:rsid w:val="00797E0F"/>
    <w:rsid w:val="007A540D"/>
    <w:rsid w:val="007D0D53"/>
    <w:rsid w:val="007E6B94"/>
    <w:rsid w:val="00801664"/>
    <w:rsid w:val="00804F52"/>
    <w:rsid w:val="00847FB7"/>
    <w:rsid w:val="008752B1"/>
    <w:rsid w:val="00876DCD"/>
    <w:rsid w:val="008941D2"/>
    <w:rsid w:val="008A0675"/>
    <w:rsid w:val="008A4837"/>
    <w:rsid w:val="008D792D"/>
    <w:rsid w:val="008F4767"/>
    <w:rsid w:val="008F4AB5"/>
    <w:rsid w:val="00907A7A"/>
    <w:rsid w:val="009150CA"/>
    <w:rsid w:val="00931AC8"/>
    <w:rsid w:val="0095298A"/>
    <w:rsid w:val="00954B37"/>
    <w:rsid w:val="0095536F"/>
    <w:rsid w:val="00956EB1"/>
    <w:rsid w:val="00966EBC"/>
    <w:rsid w:val="00980A11"/>
    <w:rsid w:val="009862B9"/>
    <w:rsid w:val="0099096B"/>
    <w:rsid w:val="009B5459"/>
    <w:rsid w:val="009D0C8B"/>
    <w:rsid w:val="009D31AE"/>
    <w:rsid w:val="009E53E6"/>
    <w:rsid w:val="009E611F"/>
    <w:rsid w:val="009E6631"/>
    <w:rsid w:val="009F13D1"/>
    <w:rsid w:val="009F611A"/>
    <w:rsid w:val="00A00360"/>
    <w:rsid w:val="00A16EFA"/>
    <w:rsid w:val="00A300EE"/>
    <w:rsid w:val="00A47620"/>
    <w:rsid w:val="00A615DD"/>
    <w:rsid w:val="00A62EE3"/>
    <w:rsid w:val="00A76148"/>
    <w:rsid w:val="00A810D4"/>
    <w:rsid w:val="00A92BDE"/>
    <w:rsid w:val="00A97DB4"/>
    <w:rsid w:val="00AA174D"/>
    <w:rsid w:val="00AA452F"/>
    <w:rsid w:val="00AB4B41"/>
    <w:rsid w:val="00AF01BF"/>
    <w:rsid w:val="00AF1F26"/>
    <w:rsid w:val="00B04D01"/>
    <w:rsid w:val="00B15C48"/>
    <w:rsid w:val="00B20B02"/>
    <w:rsid w:val="00B25A00"/>
    <w:rsid w:val="00B331D3"/>
    <w:rsid w:val="00B3647F"/>
    <w:rsid w:val="00B365C1"/>
    <w:rsid w:val="00B40365"/>
    <w:rsid w:val="00B5415B"/>
    <w:rsid w:val="00B70AFF"/>
    <w:rsid w:val="00B70BBC"/>
    <w:rsid w:val="00B74DED"/>
    <w:rsid w:val="00B75FA4"/>
    <w:rsid w:val="00B92569"/>
    <w:rsid w:val="00BB550E"/>
    <w:rsid w:val="00BC1BD0"/>
    <w:rsid w:val="00BC683D"/>
    <w:rsid w:val="00BE0563"/>
    <w:rsid w:val="00BE5109"/>
    <w:rsid w:val="00C05B1E"/>
    <w:rsid w:val="00C41625"/>
    <w:rsid w:val="00C45972"/>
    <w:rsid w:val="00C5283D"/>
    <w:rsid w:val="00C563F6"/>
    <w:rsid w:val="00C6727C"/>
    <w:rsid w:val="00CC53E8"/>
    <w:rsid w:val="00CE7AAF"/>
    <w:rsid w:val="00CF7DA6"/>
    <w:rsid w:val="00D036F8"/>
    <w:rsid w:val="00D11095"/>
    <w:rsid w:val="00D1600B"/>
    <w:rsid w:val="00D64A1E"/>
    <w:rsid w:val="00D7489A"/>
    <w:rsid w:val="00D92884"/>
    <w:rsid w:val="00DA7EBD"/>
    <w:rsid w:val="00DB31D7"/>
    <w:rsid w:val="00DB5380"/>
    <w:rsid w:val="00DC1429"/>
    <w:rsid w:val="00DD778B"/>
    <w:rsid w:val="00DE0329"/>
    <w:rsid w:val="00DE1439"/>
    <w:rsid w:val="00DF5B6D"/>
    <w:rsid w:val="00E11562"/>
    <w:rsid w:val="00E24ADC"/>
    <w:rsid w:val="00E24F56"/>
    <w:rsid w:val="00E27B06"/>
    <w:rsid w:val="00E40C13"/>
    <w:rsid w:val="00E6103B"/>
    <w:rsid w:val="00E6493B"/>
    <w:rsid w:val="00E7012B"/>
    <w:rsid w:val="00EA003E"/>
    <w:rsid w:val="00EC004C"/>
    <w:rsid w:val="00ED1B65"/>
    <w:rsid w:val="00EE247C"/>
    <w:rsid w:val="00EE3041"/>
    <w:rsid w:val="00EF31FD"/>
    <w:rsid w:val="00F0328B"/>
    <w:rsid w:val="00F12BF4"/>
    <w:rsid w:val="00F15513"/>
    <w:rsid w:val="00F16B3A"/>
    <w:rsid w:val="00F2197A"/>
    <w:rsid w:val="00F25EE3"/>
    <w:rsid w:val="00F31C60"/>
    <w:rsid w:val="00F53FB6"/>
    <w:rsid w:val="00F658BA"/>
    <w:rsid w:val="00F7386B"/>
    <w:rsid w:val="00F81203"/>
    <w:rsid w:val="00F87F20"/>
    <w:rsid w:val="00F94F4B"/>
    <w:rsid w:val="00FB2CF4"/>
    <w:rsid w:val="00FD04A0"/>
    <w:rsid w:val="00FD05C3"/>
    <w:rsid w:val="00FD2FF8"/>
    <w:rsid w:val="00FE10BD"/>
    <w:rsid w:val="00FE6949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4"/>
  </w:style>
  <w:style w:type="paragraph" w:styleId="1">
    <w:name w:val="heading 1"/>
    <w:basedOn w:val="a"/>
    <w:next w:val="a"/>
    <w:link w:val="10"/>
    <w:qFormat/>
    <w:rsid w:val="00E61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E61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3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E6103B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E6103B"/>
    <w:pPr>
      <w:ind w:left="720"/>
      <w:contextualSpacing/>
    </w:pPr>
  </w:style>
  <w:style w:type="paragraph" w:customStyle="1" w:styleId="ConsPlusNormal">
    <w:name w:val="ConsPlusNormal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CF4"/>
  </w:style>
  <w:style w:type="paragraph" w:styleId="a6">
    <w:name w:val="footer"/>
    <w:basedOn w:val="a"/>
    <w:link w:val="a7"/>
    <w:uiPriority w:val="99"/>
    <w:semiHidden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CF4"/>
  </w:style>
  <w:style w:type="paragraph" w:styleId="a8">
    <w:name w:val="Balloon Text"/>
    <w:basedOn w:val="a"/>
    <w:link w:val="a9"/>
    <w:uiPriority w:val="99"/>
    <w:semiHidden/>
    <w:unhideWhenUsed/>
    <w:rsid w:val="00DF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B6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737D07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37D07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737D07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37D07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D07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737D07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">
    <w:name w:val="Заголовок №4_"/>
    <w:basedOn w:val="a0"/>
    <w:link w:val="40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4741A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a">
    <w:name w:val="Основной текст_"/>
    <w:basedOn w:val="a0"/>
    <w:link w:val="21"/>
    <w:locked/>
    <w:rsid w:val="0074741A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74741A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aliases w:val="10,5 pt,Интервал 0 pt"/>
    <w:basedOn w:val="aa"/>
    <w:rsid w:val="0074741A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41A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74741A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74741A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74741A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b">
    <w:name w:val="Table Grid"/>
    <w:basedOn w:val="a1"/>
    <w:uiPriority w:val="59"/>
    <w:rsid w:val="000F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2,Полужирный,Интервал 0 pt3"/>
    <w:basedOn w:val="aa"/>
    <w:rsid w:val="006A2201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6A2201"/>
    <w:rPr>
      <w:rFonts w:ascii="Times New Roman" w:hAnsi="Times New Roman"/>
      <w:color w:val="000000"/>
      <w:w w:val="100"/>
      <w:position w:val="0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A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nhideWhenUsed/>
    <w:rsid w:val="00075796"/>
    <w:rPr>
      <w:color w:val="0000FF"/>
      <w:u w:val="single"/>
    </w:rPr>
  </w:style>
  <w:style w:type="paragraph" w:styleId="ae">
    <w:name w:val="Normal (Web)"/>
    <w:basedOn w:val="a"/>
    <w:rsid w:val="00A3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A30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300E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qFormat/>
    <w:rsid w:val="00A30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A300EE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8D57-C9D5-4E40-8A67-777E9B30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Управляющая</cp:lastModifiedBy>
  <cp:revision>72</cp:revision>
  <cp:lastPrinted>2020-02-03T13:50:00Z</cp:lastPrinted>
  <dcterms:created xsi:type="dcterms:W3CDTF">2012-10-24T08:40:00Z</dcterms:created>
  <dcterms:modified xsi:type="dcterms:W3CDTF">2020-02-03T13:51:00Z</dcterms:modified>
</cp:coreProperties>
</file>