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EA" w:rsidRDefault="00E94BEA" w:rsidP="00E94BEA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34.7pt;width:41.8pt;height:49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97289780" r:id="rId5"/>
        </w:pict>
      </w:r>
    </w:p>
    <w:p w:rsidR="00E94BEA" w:rsidRPr="006560A6" w:rsidRDefault="00E94BEA" w:rsidP="00E94BEA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94BEA" w:rsidRPr="006560A6" w:rsidRDefault="00E94BEA" w:rsidP="00E94BEA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A6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E94BEA" w:rsidRDefault="00E94BEA" w:rsidP="00E94BEA">
      <w:pPr>
        <w:ind w:right="5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 сентября </w:t>
      </w:r>
      <w:r w:rsidRPr="006560A6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65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60A6">
        <w:rPr>
          <w:rFonts w:ascii="Times New Roman" w:hAnsi="Times New Roman" w:cs="Times New Roman"/>
          <w:sz w:val="28"/>
          <w:szCs w:val="28"/>
        </w:rPr>
        <w:t xml:space="preserve">  </w:t>
      </w:r>
      <w:r w:rsidRPr="006560A6">
        <w:rPr>
          <w:rFonts w:ascii="Times New Roman" w:hAnsi="Times New Roman" w:cs="Times New Roman"/>
          <w:b/>
          <w:sz w:val="28"/>
          <w:szCs w:val="28"/>
        </w:rPr>
        <w:t>№  8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5"/>
        <w:tblW w:w="0" w:type="auto"/>
        <w:tblLook w:val="04A0"/>
      </w:tblPr>
      <w:tblGrid>
        <w:gridCol w:w="4629"/>
      </w:tblGrid>
      <w:tr w:rsidR="00E94BEA" w:rsidTr="00E94BEA">
        <w:trPr>
          <w:trHeight w:val="1583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E94BEA" w:rsidRPr="00E94BEA" w:rsidRDefault="00E94BEA" w:rsidP="00E94B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  <w:r w:rsidRPr="00E94BEA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>О порядке подготовки населения в области</w:t>
            </w:r>
            <w:r w:rsidRPr="00E94BEA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 xml:space="preserve">                          </w:t>
            </w:r>
            <w:r w:rsidRPr="00E94BEA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пожарной безопасности на территории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Русскохаланского </w:t>
            </w:r>
            <w:r w:rsidRPr="00E94BEA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P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В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асности работников организаций»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Федеральным законом РФ от 06.10.2003 г.  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Русскохаланского 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в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Русскохаланского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Русскохаланского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proofErr w:type="gramStart"/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proofErr w:type="spellStart"/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: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Русскохаланского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. (Приложение № 1)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</w:p>
    <w:p w:rsidR="00E94BEA" w:rsidRP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2. 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Контроль исполнения настоящего постановления оставляю за собой.</w:t>
      </w: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Pr="003915BC" w:rsidRDefault="00E94BEA" w:rsidP="00E94BEA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E94BEA" w:rsidRPr="000B41CC" w:rsidRDefault="00E94BEA" w:rsidP="00E9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Г.И.Сбитнев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E94BEA" w:rsidRP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Default="00E94BEA" w:rsidP="00E94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Pr="00C325D0" w:rsidRDefault="00E94BEA" w:rsidP="00E94BEA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Приложение  </w:t>
      </w:r>
      <w:r>
        <w:rPr>
          <w:rFonts w:ascii="Times New Roman" w:hAnsi="Times New Roman" w:cs="Times New Roman"/>
          <w:b/>
          <w:sz w:val="18"/>
          <w:szCs w:val="18"/>
        </w:rPr>
        <w:t>№ 1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94BEA" w:rsidRPr="00C325D0" w:rsidRDefault="00E94BEA" w:rsidP="00E94BEA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Приложение  </w:t>
      </w:r>
      <w:r>
        <w:rPr>
          <w:rFonts w:ascii="Times New Roman" w:hAnsi="Times New Roman" w:cs="Times New Roman"/>
          <w:b/>
          <w:sz w:val="18"/>
          <w:szCs w:val="18"/>
        </w:rPr>
        <w:t>№ 1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94BEA" w:rsidRPr="00C325D0" w:rsidRDefault="00E94BEA" w:rsidP="00E94BEA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к постановлению    администрации                                                </w:t>
      </w:r>
    </w:p>
    <w:p w:rsidR="00E94BEA" w:rsidRPr="00C325D0" w:rsidRDefault="00E94BEA" w:rsidP="00E94BEA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Русскохаланского сельского поселения</w:t>
      </w:r>
    </w:p>
    <w:p w:rsidR="00E94BEA" w:rsidRDefault="00E94BEA" w:rsidP="00E94BEA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sz w:val="18"/>
          <w:szCs w:val="18"/>
        </w:rPr>
        <w:t>03</w:t>
      </w:r>
      <w:r w:rsidRPr="00C325D0">
        <w:rPr>
          <w:rFonts w:ascii="Times New Roman" w:hAnsi="Times New Roman" w:cs="Times New Roman"/>
          <w:b/>
          <w:sz w:val="18"/>
          <w:szCs w:val="18"/>
        </w:rPr>
        <w:t>.0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.2018 г. № </w:t>
      </w:r>
      <w:r>
        <w:rPr>
          <w:rFonts w:ascii="Times New Roman" w:hAnsi="Times New Roman" w:cs="Times New Roman"/>
          <w:b/>
          <w:sz w:val="18"/>
          <w:szCs w:val="18"/>
        </w:rPr>
        <w:t>88</w:t>
      </w:r>
    </w:p>
    <w:p w:rsidR="00976D11" w:rsidRDefault="00976D11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</w:p>
    <w:p w:rsidR="00976D11" w:rsidRDefault="00976D11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976D1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Порядок организации и проведения обучения населения </w:t>
      </w:r>
    </w:p>
    <w:p w:rsidR="00976D11" w:rsidRDefault="00976D11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976D1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мерам пожарной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976D1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безопасности на территории </w:t>
      </w:r>
    </w:p>
    <w:p w:rsidR="00E94BEA" w:rsidRDefault="00976D11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976D1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Русскохаланского  сельского поселения</w:t>
      </w:r>
    </w:p>
    <w:p w:rsidR="00976D11" w:rsidRPr="00976D11" w:rsidRDefault="00976D11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</w:p>
    <w:p w:rsidR="00E94BEA" w:rsidRPr="00E94BEA" w:rsidRDefault="00E94BEA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I. Общие положения</w:t>
      </w:r>
    </w:p>
    <w:p w:rsidR="00E94BEA" w:rsidRPr="00E94BEA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1.1.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Порядок организации и проведения обучения населения мерам пожарной безопасности на территории 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Русскохаланского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сельского поселения 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Федерации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, регулирующими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правоотношения в сфере пожарной безопасности.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Русскохаланского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сельского поселения,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E94BEA" w:rsidRPr="00976D11" w:rsidRDefault="00E94BEA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II. Основные цели и задачи обучения</w:t>
      </w:r>
    </w:p>
    <w:p w:rsidR="00E94BEA" w:rsidRPr="00E94BEA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2.1.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Основными целями и задачами обучения населения мерам пожарной безопасности на территории 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Русскохаланского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сельского поселения являются: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2.1.1. соблюдение и выполнение гражданами требований пожарной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безопасности в различных сферах деятельности;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2.1.3. снижение числа пожаров и степени тяжести последствий от них;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ере пожарной безопасности;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Русскохаланского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2.1.6. обеспечение целенаправленности, плановости и непрерывности процесса обучения населения ме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рам пожарной безопасности;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2.1.7. совершенствование форм и методов противопожарной пропаганды.</w:t>
      </w:r>
    </w:p>
    <w:p w:rsidR="00E94BEA" w:rsidRPr="00976D11" w:rsidRDefault="00E94BEA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III. Группы населения и формы обучения</w:t>
      </w:r>
    </w:p>
    <w:p w:rsidR="00E94BEA" w:rsidRPr="00E94BEA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>3.1.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Обучение мерам пожарной безопасности проходят: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3.1.1. граждане, состоящие в трудовых отношениях (далее - работающее население);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>3.2.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Обучение работающего населения предусматривает: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3.2.3. проведение лекций, бесед, просмотр учебных фильмов на противопожарные темы;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3.2.4. привлечение на учения и тренировки в организациях и по месту проживания;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3.2.5. самостоятельное изучение требований пожарной безопасности и порядка действий при возникновении пожара.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3.3.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Для проведения обучения и проверки знаний работников в организациях могут создаваться пожарно-технические комиссии, а также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привлекаться организации, оказывающие в установленном порядке услуги по обучению населения мерам пожарной безопасности.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>3.4.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E94BEA"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 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>3.5.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3.5.1. информирование о мерах пожарной безопасности, в том числе посредством организации и проведения собраний;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3.5.3. проведение лекций, бесед на противопожарные темы;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3.5.4. привлечение на учения и тренировки по месту проживания;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3.6.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В образовательных организациях проводится обязательное обучение обучающихся мерам пожарной безопасности.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Обучение предусматривает: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3.6.2. проведение лекций, бесед, просмотр учебных фильмов на противопожарные темы;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3.6.6. участие в учениях и тренировках по эвакуации из зданий образовательных учреждений, общежитий.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3.7.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Обучение мерам пожарной безопасности проводится в форме: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занятий по специальным программам;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противопожарного инструктажа;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лекций, бесед, учебных фильмов;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самостоятельной подготовки;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учений и тренировок.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>3.8.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3.9.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других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3.10.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3.11.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3.12.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E94BEA" w:rsidRPr="00976D1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  </w:t>
      </w:r>
      <w:r w:rsidR="00E94BEA" w:rsidRPr="00976D11">
        <w:rPr>
          <w:rFonts w:ascii="Times New Roman" w:eastAsia="Times New Roman" w:hAnsi="Times New Roman" w:cs="Times New Roman"/>
          <w:color w:val="383838"/>
          <w:sz w:val="28"/>
          <w:szCs w:val="28"/>
        </w:rPr>
        <w:t>3.13.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Учения и тренировки по отработке практических действий при пожарах в жилищном фонде, в организациях проводятся по планам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 xml:space="preserve">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 </w:t>
      </w:r>
      <w:r w:rsidR="004D0006">
        <w:rPr>
          <w:rFonts w:ascii="Times New Roman" w:eastAsia="Times New Roman" w:hAnsi="Times New Roman" w:cs="Times New Roman"/>
          <w:color w:val="383838"/>
          <w:sz w:val="28"/>
          <w:szCs w:val="28"/>
        </w:rPr>
        <w:t>Белгородской области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органами местного самоуправления  </w:t>
      </w:r>
      <w:r w:rsidR="004D0006">
        <w:rPr>
          <w:rFonts w:ascii="Times New Roman" w:eastAsia="Times New Roman" w:hAnsi="Times New Roman" w:cs="Times New Roman"/>
          <w:color w:val="383838"/>
          <w:sz w:val="28"/>
          <w:szCs w:val="28"/>
        </w:rPr>
        <w:t>муниципального района «Чернянский район»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и организациями.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E94BEA" w:rsidRPr="00976D11" w:rsidRDefault="00E94BEA" w:rsidP="00976D11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IV. Ответственность и расходные обязательства по обучению</w:t>
      </w:r>
    </w:p>
    <w:p w:rsidR="00E94BEA" w:rsidRPr="00E94BEA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знаний правил пожарной безопасности работников организаций</w:t>
      </w:r>
      <w:proofErr w:type="gramEnd"/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Русскохаланского </w:t>
      </w:r>
      <w:r w:rsidR="00E94BEA"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сельского поселения.</w:t>
      </w:r>
    </w:p>
    <w:p w:rsidR="00E94BEA" w:rsidRPr="00E94BEA" w:rsidRDefault="00E94BEA" w:rsidP="00E94BEA">
      <w:pPr>
        <w:shd w:val="clear" w:color="auto" w:fill="FFFFFF"/>
        <w:spacing w:before="136" w:after="24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 </w:t>
      </w: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76D11" w:rsidRPr="00E94BEA" w:rsidRDefault="00976D11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 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lastRenderedPageBreak/>
        <w:t xml:space="preserve">                                  ЖУРНАЛ №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учета проведения противопожарного инструктажа граждан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_______________________________________________________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 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                                 ЖУРНАЛ № 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учета проведения противопожарного инструктажа граждан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_______________________________________________________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(место проведения инструктажа)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Дата проведения инструктажа "___" ________________ 20__ г.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Инструктаж провел _________________________________________________________</w:t>
      </w: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                            (фамилия, имя, отчество, должность (профессия)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90"/>
        <w:gridCol w:w="2300"/>
        <w:gridCol w:w="2349"/>
        <w:gridCol w:w="1533"/>
      </w:tblGrid>
      <w:tr w:rsidR="00E94BEA" w:rsidRPr="00E94BEA" w:rsidTr="003801CD">
        <w:tc>
          <w:tcPr>
            <w:tcW w:w="534" w:type="dxa"/>
          </w:tcPr>
          <w:p w:rsidR="00E94BEA" w:rsidRPr="00E94BEA" w:rsidRDefault="00E94BEA" w:rsidP="004D0006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</w:pPr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№</w:t>
            </w:r>
          </w:p>
          <w:p w:rsidR="00E94BEA" w:rsidRPr="00E94BEA" w:rsidRDefault="00E94BEA" w:rsidP="004D0006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</w:pPr>
            <w:proofErr w:type="spellStart"/>
            <w:proofErr w:type="gramStart"/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п</w:t>
            </w:r>
            <w:proofErr w:type="spellEnd"/>
            <w:proofErr w:type="gramEnd"/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/</w:t>
            </w:r>
            <w:proofErr w:type="spellStart"/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4" w:type="dxa"/>
          </w:tcPr>
          <w:p w:rsidR="00E94BEA" w:rsidRPr="00E94BEA" w:rsidRDefault="00E94BEA" w:rsidP="004D0006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</w:pPr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Фамилия, Имя,</w:t>
            </w:r>
            <w:r w:rsidR="004D0006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 xml:space="preserve"> </w:t>
            </w:r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Отчество</w:t>
            </w:r>
          </w:p>
        </w:tc>
        <w:tc>
          <w:tcPr>
            <w:tcW w:w="2376" w:type="dxa"/>
          </w:tcPr>
          <w:p w:rsidR="00E94BEA" w:rsidRPr="00E94BEA" w:rsidRDefault="00E94BEA" w:rsidP="004D0006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</w:pPr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Место жительства</w:t>
            </w:r>
          </w:p>
        </w:tc>
        <w:tc>
          <w:tcPr>
            <w:tcW w:w="2409" w:type="dxa"/>
          </w:tcPr>
          <w:p w:rsidR="00E94BEA" w:rsidRPr="00E94BEA" w:rsidRDefault="00E94BEA" w:rsidP="004D0006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</w:pPr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Тема</w:t>
            </w:r>
          </w:p>
          <w:p w:rsidR="00E94BEA" w:rsidRPr="00E94BEA" w:rsidRDefault="00E94BEA" w:rsidP="004D0006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</w:pPr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инструктажа</w:t>
            </w:r>
          </w:p>
        </w:tc>
        <w:tc>
          <w:tcPr>
            <w:tcW w:w="1276" w:type="dxa"/>
          </w:tcPr>
          <w:p w:rsidR="00E94BEA" w:rsidRPr="00E94BEA" w:rsidRDefault="00E94BEA" w:rsidP="004D0006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</w:pPr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 xml:space="preserve">Подпись </w:t>
            </w:r>
            <w:proofErr w:type="spellStart"/>
            <w:proofErr w:type="gramStart"/>
            <w:r w:rsidRPr="00E94BEA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</w:rPr>
              <w:t>инструк-тируемого</w:t>
            </w:r>
            <w:proofErr w:type="spellEnd"/>
            <w:proofErr w:type="gramEnd"/>
          </w:p>
        </w:tc>
      </w:tr>
      <w:tr w:rsidR="00E94BEA" w:rsidRPr="00E94BEA" w:rsidTr="003801CD">
        <w:tc>
          <w:tcPr>
            <w:tcW w:w="534" w:type="dxa"/>
          </w:tcPr>
          <w:p w:rsidR="00E94BEA" w:rsidRPr="00E94BEA" w:rsidRDefault="00E94BEA" w:rsidP="00E94BEA">
            <w:pPr>
              <w:spacing w:before="136" w:after="204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</w:p>
        </w:tc>
        <w:tc>
          <w:tcPr>
            <w:tcW w:w="3294" w:type="dxa"/>
          </w:tcPr>
          <w:p w:rsidR="00E94BEA" w:rsidRPr="00E94BEA" w:rsidRDefault="00E94BEA" w:rsidP="00E94BEA">
            <w:pPr>
              <w:spacing w:before="136" w:after="204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</w:p>
        </w:tc>
        <w:tc>
          <w:tcPr>
            <w:tcW w:w="2376" w:type="dxa"/>
          </w:tcPr>
          <w:p w:rsidR="00E94BEA" w:rsidRPr="00E94BEA" w:rsidRDefault="00E94BEA" w:rsidP="00E94BEA">
            <w:pPr>
              <w:spacing w:before="136" w:after="204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4BEA" w:rsidRPr="00E94BEA" w:rsidRDefault="00E94BEA" w:rsidP="00E94BEA">
            <w:pPr>
              <w:spacing w:before="136" w:after="204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BEA" w:rsidRPr="00E94BEA" w:rsidRDefault="00E94BEA" w:rsidP="00E94BEA">
            <w:pPr>
              <w:spacing w:before="136" w:after="204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</w:p>
        </w:tc>
      </w:tr>
    </w:tbl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_______________________________________________________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1870"/>
        <w:gridCol w:w="2337"/>
        <w:gridCol w:w="2337"/>
        <w:gridCol w:w="2368"/>
      </w:tblGrid>
      <w:tr w:rsidR="00E94BEA" w:rsidRPr="00E94BEA" w:rsidTr="003801CD">
        <w:trPr>
          <w:tblCellSpacing w:w="0" w:type="dxa"/>
        </w:trPr>
        <w:tc>
          <w:tcPr>
            <w:tcW w:w="471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4BEA" w:rsidRPr="00E94BEA" w:rsidRDefault="00E94BEA" w:rsidP="00E9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4BEA" w:rsidRPr="00E94BEA" w:rsidRDefault="00E94BEA" w:rsidP="00E9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4BEA" w:rsidRPr="00E94BEA" w:rsidRDefault="00E94BEA" w:rsidP="00E9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4BEA" w:rsidRPr="00E94BEA" w:rsidRDefault="00E94BEA" w:rsidP="00E9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4BEA" w:rsidRPr="00E94BEA" w:rsidRDefault="00E94BEA" w:rsidP="00E9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(должность, Ф.И.О., подпись лица, проводившего инструктаж)</w:t>
      </w:r>
    </w:p>
    <w:p w:rsidR="00E94BEA" w:rsidRPr="00E94BEA" w:rsidRDefault="00E94BEA" w:rsidP="00E94BEA">
      <w:pPr>
        <w:shd w:val="clear" w:color="auto" w:fill="FFFFFF"/>
        <w:spacing w:before="136" w:after="204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E94BEA">
        <w:rPr>
          <w:rFonts w:ascii="Times New Roman" w:eastAsia="Times New Roman" w:hAnsi="Times New Roman" w:cs="Times New Roman"/>
          <w:color w:val="383838"/>
          <w:sz w:val="28"/>
          <w:szCs w:val="28"/>
        </w:rPr>
        <w:t> </w:t>
      </w:r>
    </w:p>
    <w:p w:rsidR="00E94BEA" w:rsidRPr="00E94BEA" w:rsidRDefault="00E94BEA" w:rsidP="00E94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BEA" w:rsidRPr="00E94BEA" w:rsidRDefault="00E94BEA" w:rsidP="00E94BEA">
      <w:pPr>
        <w:pStyle w:val="a3"/>
        <w:ind w:firstLine="0"/>
        <w:rPr>
          <w:szCs w:val="28"/>
        </w:rPr>
      </w:pPr>
    </w:p>
    <w:p w:rsidR="00E94BEA" w:rsidRPr="00E94BEA" w:rsidRDefault="00E94BEA" w:rsidP="00E94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94BEA" w:rsidRDefault="008B4CB8" w:rsidP="00E94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BEA" w:rsidRPr="00E94BEA" w:rsidRDefault="00E94B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BEA" w:rsidRPr="00E94BEA" w:rsidSect="00F6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BEA"/>
    <w:rsid w:val="004D0006"/>
    <w:rsid w:val="008B4CB8"/>
    <w:rsid w:val="00976D11"/>
    <w:rsid w:val="00E9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BE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E9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4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cp:lastPrinted>2018-09-01T03:50:00Z</cp:lastPrinted>
  <dcterms:created xsi:type="dcterms:W3CDTF">2018-09-01T03:03:00Z</dcterms:created>
  <dcterms:modified xsi:type="dcterms:W3CDTF">2018-09-01T03:50:00Z</dcterms:modified>
</cp:coreProperties>
</file>