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AD" w:rsidRDefault="00BA287F" w:rsidP="00B418AD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.7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20855592" r:id="rId5"/>
        </w:pict>
      </w:r>
      <w:r w:rsidR="00B418AD">
        <w:rPr>
          <w:b/>
          <w:sz w:val="28"/>
          <w:szCs w:val="28"/>
        </w:rPr>
        <w:t xml:space="preserve">           </w:t>
      </w:r>
    </w:p>
    <w:p w:rsidR="00B418AD" w:rsidRPr="002C6294" w:rsidRDefault="00B418AD" w:rsidP="00B418AD">
      <w:pPr>
        <w:pStyle w:val="21"/>
        <w:spacing w:after="0" w:line="240" w:lineRule="auto"/>
        <w:ind w:left="0"/>
        <w:jc w:val="center"/>
        <w:rPr>
          <w:b/>
          <w:bCs/>
          <w:szCs w:val="28"/>
        </w:rPr>
      </w:pPr>
      <w:r>
        <w:rPr>
          <w:b/>
          <w:sz w:val="28"/>
          <w:szCs w:val="28"/>
        </w:rPr>
        <w:t xml:space="preserve"> </w:t>
      </w:r>
      <w:r w:rsidRPr="00002CA5">
        <w:rPr>
          <w:b/>
          <w:bCs/>
          <w:sz w:val="28"/>
          <w:szCs w:val="28"/>
        </w:rPr>
        <w:t>ЗЕМСКОЕ СОБРАНИЕ</w:t>
      </w:r>
    </w:p>
    <w:p w:rsidR="00B418AD" w:rsidRPr="00002CA5" w:rsidRDefault="00B418AD" w:rsidP="00B418AD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B418AD" w:rsidRPr="00FF6500" w:rsidRDefault="00B418AD" w:rsidP="00B418AD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B418AD" w:rsidRPr="00321DF8" w:rsidRDefault="00B418AD" w:rsidP="00B418AD">
      <w:pPr>
        <w:pStyle w:val="2"/>
        <w:spacing w:before="120" w:line="360" w:lineRule="auto"/>
        <w:ind w:right="550"/>
      </w:pPr>
      <w:r w:rsidRPr="00321DF8">
        <w:rPr>
          <w:b w:val="0"/>
        </w:rPr>
        <w:t xml:space="preserve">         </w:t>
      </w:r>
      <w:proofErr w:type="gramStart"/>
      <w:r w:rsidRPr="00321DF8">
        <w:t>Р</w:t>
      </w:r>
      <w:proofErr w:type="gramEnd"/>
      <w:r w:rsidRPr="00321DF8">
        <w:t xml:space="preserve"> Е Ш Е Н И Е</w:t>
      </w:r>
    </w:p>
    <w:p w:rsidR="00EC6739" w:rsidRDefault="00B418AD" w:rsidP="00B418AD">
      <w:pPr>
        <w:rPr>
          <w:rFonts w:ascii="Times New Roman" w:hAnsi="Times New Roman"/>
          <w:b/>
          <w:sz w:val="28"/>
          <w:szCs w:val="28"/>
        </w:rPr>
      </w:pPr>
      <w:r w:rsidRPr="001138E8">
        <w:rPr>
          <w:rFonts w:ascii="Times New Roman" w:hAnsi="Times New Roman"/>
          <w:b/>
          <w:sz w:val="28"/>
          <w:szCs w:val="28"/>
        </w:rPr>
        <w:t xml:space="preserve">30 марта 2016 г.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1138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43/205</w:t>
      </w:r>
    </w:p>
    <w:p w:rsidR="007506F9" w:rsidRDefault="007506F9" w:rsidP="00B418A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F45F53" w:rsidTr="00F45F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45F53" w:rsidRPr="00F45F53" w:rsidRDefault="00F45F53" w:rsidP="00200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5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внесение изменений в</w:t>
            </w:r>
            <w:r w:rsidR="00200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земского собрания Русскохаланского сельского поселения от 01 ноября 2013 года № 4/16 «Об утверждении </w:t>
            </w:r>
            <w:r w:rsidRPr="00F45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006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Русскохаланского сельского поселения</w:t>
            </w:r>
            <w:r w:rsidR="002000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418AD" w:rsidRPr="00F45F53" w:rsidRDefault="00B418AD" w:rsidP="00F45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53" w:rsidRPr="00F45F53" w:rsidRDefault="00F45F53" w:rsidP="00F45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53" w:rsidRDefault="00F45F53" w:rsidP="00F45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8A" w:rsidRDefault="00F45F53" w:rsidP="00F4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 исполнении распоряжения Губернатора Белгородской области от 29 февраля 2016 года № 104-р «О Методике расчета предельной штатной численности работников органов местного самоуправления Белгородской области», </w:t>
      </w:r>
      <w:r w:rsidR="00E8158A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15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Уставом Русск</w:t>
      </w:r>
      <w:r w:rsidR="00E8158A">
        <w:rPr>
          <w:rFonts w:ascii="Times New Roman" w:hAnsi="Times New Roman" w:cs="Times New Roman"/>
          <w:sz w:val="28"/>
          <w:szCs w:val="28"/>
        </w:rPr>
        <w:t xml:space="preserve">охаланского сельского поселения, земское собрание Русскохаланского сельского поселения </w:t>
      </w:r>
      <w:proofErr w:type="spellStart"/>
      <w:proofErr w:type="gramStart"/>
      <w:r w:rsidR="00E8158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E8158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E8158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E8158A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7506F9" w:rsidRDefault="007506F9" w:rsidP="00F4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8B" w:rsidRDefault="00E8158A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48B">
        <w:rPr>
          <w:rFonts w:ascii="Times New Roman" w:hAnsi="Times New Roman" w:cs="Times New Roman"/>
          <w:sz w:val="28"/>
          <w:szCs w:val="28"/>
        </w:rPr>
        <w:t>Внести в решение земского собрания Русскохаланского сельского поселения от 01 ноября 2013 года № 4/16 «Об утверждении структуры администрации Русскохаланского сельского поселения» следующие изменения:</w:t>
      </w:r>
    </w:p>
    <w:p w:rsidR="00E8158A" w:rsidRDefault="0079548B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 </w:t>
      </w:r>
      <w:r w:rsidR="00E8158A">
        <w:rPr>
          <w:rFonts w:ascii="Times New Roman" w:hAnsi="Times New Roman" w:cs="Times New Roman"/>
          <w:sz w:val="28"/>
          <w:szCs w:val="28"/>
        </w:rPr>
        <w:t xml:space="preserve"> из </w:t>
      </w:r>
      <w:r w:rsidR="0020006D">
        <w:rPr>
          <w:rFonts w:ascii="Times New Roman" w:hAnsi="Times New Roman" w:cs="Times New Roman"/>
          <w:sz w:val="28"/>
          <w:szCs w:val="28"/>
        </w:rPr>
        <w:t>структуры</w:t>
      </w:r>
      <w:r w:rsidR="007506F9">
        <w:rPr>
          <w:rFonts w:ascii="Times New Roman" w:hAnsi="Times New Roman" w:cs="Times New Roman"/>
          <w:sz w:val="28"/>
          <w:szCs w:val="28"/>
        </w:rPr>
        <w:t xml:space="preserve"> и штатного расписания</w:t>
      </w:r>
      <w:r w:rsidR="00E8158A">
        <w:rPr>
          <w:rFonts w:ascii="Times New Roman" w:hAnsi="Times New Roman" w:cs="Times New Roman"/>
          <w:sz w:val="28"/>
          <w:szCs w:val="28"/>
        </w:rPr>
        <w:t xml:space="preserve"> </w:t>
      </w:r>
      <w:r w:rsidR="007506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58A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 w:rsidR="007506F9">
        <w:rPr>
          <w:rFonts w:ascii="Times New Roman" w:hAnsi="Times New Roman" w:cs="Times New Roman"/>
          <w:sz w:val="28"/>
          <w:szCs w:val="28"/>
        </w:rPr>
        <w:t xml:space="preserve"> </w:t>
      </w:r>
      <w:r w:rsidR="00E8158A">
        <w:rPr>
          <w:rFonts w:ascii="Times New Roman" w:hAnsi="Times New Roman" w:cs="Times New Roman"/>
          <w:sz w:val="28"/>
          <w:szCs w:val="28"/>
        </w:rPr>
        <w:t xml:space="preserve"> должности вспомогательного персонала</w:t>
      </w:r>
      <w:proofErr w:type="gramStart"/>
      <w:r w:rsidR="00E815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158A" w:rsidRDefault="00E8158A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техсотрудница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ед.;</w:t>
      </w:r>
    </w:p>
    <w:p w:rsidR="0079548B" w:rsidRDefault="00E8158A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– 1 ед.</w:t>
      </w:r>
    </w:p>
    <w:p w:rsidR="00E8158A" w:rsidRDefault="0020006D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58A">
        <w:rPr>
          <w:rFonts w:ascii="Times New Roman" w:hAnsi="Times New Roman" w:cs="Times New Roman"/>
          <w:sz w:val="28"/>
          <w:szCs w:val="28"/>
        </w:rPr>
        <w:t xml:space="preserve">. </w:t>
      </w:r>
      <w:r w:rsidR="000400C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548B">
        <w:rPr>
          <w:rFonts w:ascii="Times New Roman" w:hAnsi="Times New Roman" w:cs="Times New Roman"/>
          <w:sz w:val="28"/>
          <w:szCs w:val="28"/>
        </w:rPr>
        <w:t xml:space="preserve"> </w:t>
      </w:r>
      <w:r w:rsidR="00E8158A">
        <w:rPr>
          <w:rFonts w:ascii="Times New Roman" w:hAnsi="Times New Roman" w:cs="Times New Roman"/>
          <w:sz w:val="28"/>
          <w:szCs w:val="28"/>
        </w:rPr>
        <w:t xml:space="preserve"> структуру администрации Русскохаланского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9548B">
        <w:rPr>
          <w:rFonts w:ascii="Times New Roman" w:hAnsi="Times New Roman" w:cs="Times New Roman"/>
          <w:sz w:val="28"/>
          <w:szCs w:val="28"/>
        </w:rPr>
        <w:t xml:space="preserve"> в прилагаемой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изменений.</w:t>
      </w:r>
      <w:r w:rsidR="008F3F9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E8158A" w:rsidRDefault="007506F9" w:rsidP="00E815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158A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принятия и распространяется на правоотношения, возникшие с 01.04.2016 г.</w:t>
      </w:r>
    </w:p>
    <w:p w:rsidR="007506F9" w:rsidRDefault="007506F9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6F9" w:rsidRDefault="007506F9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6F9" w:rsidRDefault="007506F9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0C2" w:rsidRDefault="007506F9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400C2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главу администрации Русскохаланского сельского поселения Сбитневу Г.И.</w:t>
      </w: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0EC" w:rsidRPr="00125BCB" w:rsidRDefault="008440EC" w:rsidP="00844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8C2658" w:rsidRDefault="008440EC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125BC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5B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 Карпачева   </w:t>
      </w:r>
    </w:p>
    <w:p w:rsidR="0020006D" w:rsidRDefault="0020006D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06D" w:rsidRDefault="0020006D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06D" w:rsidRDefault="0020006D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06D" w:rsidRDefault="0020006D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F9F" w:rsidRPr="008440EC" w:rsidRDefault="008F3F9F" w:rsidP="00844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    </w:t>
      </w:r>
      <w:r w:rsidR="008F3F9F">
        <w:rPr>
          <w:rFonts w:ascii="Times New Roman" w:hAnsi="Times New Roman" w:cs="Times New Roman"/>
          <w:b/>
          <w:bCs/>
          <w:sz w:val="20"/>
          <w:szCs w:val="20"/>
        </w:rPr>
        <w:t>№ 1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:rsidR="008C2658" w:rsidRP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к решению земского собрания                        </w:t>
      </w:r>
    </w:p>
    <w:p w:rsidR="008C2658" w:rsidRP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Русскохаланского сельского поселения </w:t>
      </w:r>
    </w:p>
    <w:p w:rsidR="008C2658" w:rsidRP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 </w:t>
      </w:r>
    </w:p>
    <w:p w:rsidR="008C2658" w:rsidRP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«Чернянский район» </w:t>
      </w:r>
    </w:p>
    <w:p w:rsidR="008C2658" w:rsidRPr="008C2658" w:rsidRDefault="008C2658" w:rsidP="008C26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   № </w:t>
      </w:r>
      <w:r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>/2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5 от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марта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8C2658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8C2658" w:rsidRDefault="008C2658" w:rsidP="008C2658">
      <w:pPr>
        <w:spacing w:after="0"/>
        <w:rPr>
          <w:b/>
          <w:bCs/>
          <w:sz w:val="28"/>
          <w:szCs w:val="28"/>
        </w:rPr>
      </w:pPr>
    </w:p>
    <w:p w:rsidR="008C2658" w:rsidRDefault="008C2658" w:rsidP="008C2658">
      <w:pPr>
        <w:rPr>
          <w:b/>
          <w:bCs/>
          <w:sz w:val="28"/>
          <w:szCs w:val="28"/>
        </w:rPr>
      </w:pPr>
    </w:p>
    <w:p w:rsidR="008C2658" w:rsidRPr="008C2658" w:rsidRDefault="008C2658" w:rsidP="008C26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2658" w:rsidRPr="008C2658" w:rsidRDefault="008C2658" w:rsidP="008C26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5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8C2658" w:rsidRPr="008C2658" w:rsidRDefault="008C2658" w:rsidP="008C26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58">
        <w:rPr>
          <w:rFonts w:ascii="Times New Roman" w:hAnsi="Times New Roman" w:cs="Times New Roman"/>
          <w:b/>
          <w:bCs/>
          <w:sz w:val="28"/>
          <w:szCs w:val="28"/>
        </w:rPr>
        <w:t>АДМИНИСТРАЦИИ РУССКОХАЛАНСКОГО</w:t>
      </w:r>
    </w:p>
    <w:p w:rsidR="008C2658" w:rsidRPr="008C2658" w:rsidRDefault="008C2658" w:rsidP="008C26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5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C2658" w:rsidRDefault="00BA287F" w:rsidP="008C2658">
      <w:pPr>
        <w:jc w:val="center"/>
        <w:rPr>
          <w:b/>
          <w:bCs/>
          <w:sz w:val="28"/>
          <w:szCs w:val="28"/>
        </w:rPr>
      </w:pPr>
      <w:r w:rsidRPr="00BA287F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95pt;margin-top:9.35pt;width:345pt;height:25.9pt;z-index:251662336">
            <v:textbox style="mso-next-textbox:#_x0000_s1027">
              <w:txbxContent>
                <w:p w:rsidR="008C2658" w:rsidRPr="00B3252B" w:rsidRDefault="008C2658" w:rsidP="008C26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2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 АДМИНИСТРАЦИИ</w:t>
                  </w:r>
                </w:p>
              </w:txbxContent>
            </v:textbox>
          </v:shape>
        </w:pict>
      </w:r>
    </w:p>
    <w:p w:rsidR="008C2658" w:rsidRDefault="00BA287F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15.95pt;margin-top:5.6pt;width:124pt;height:35.3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78.95pt;margin-top:5.6pt;width:137pt;height:35.35pt;flip:x;z-index:251663360" o:connectortype="straight">
            <v:stroke endarrow="block"/>
          </v:shape>
        </w:pict>
      </w:r>
    </w:p>
    <w:p w:rsidR="008C2658" w:rsidRDefault="00B3252B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C2658" w:rsidRDefault="00BA287F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left:0;text-align:left;margin-left:276.95pt;margin-top:14.75pt;width:191pt;height:54pt;z-index:251666432">
            <v:textbox>
              <w:txbxContent>
                <w:p w:rsidR="00957D69" w:rsidRPr="00957D69" w:rsidRDefault="00957D69" w:rsidP="008440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ПОДОТДЕЛА БУХГАЛТЕРСКОГО УЧЕТА И ОТЧЕТНОСТИ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202" style="position:absolute;left:0;text-align:left;margin-left:-32.05pt;margin-top:14.75pt;width:169pt;height:54pt;z-index:251665408">
            <v:textbox style="mso-next-textbox:#_x0000_s1059">
              <w:txbxContent>
                <w:p w:rsidR="00B3252B" w:rsidRPr="00957D69" w:rsidRDefault="00957D69" w:rsidP="00957D6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ПО  ОБЩИМ ВОПРОСАМ</w:t>
                  </w:r>
                </w:p>
              </w:txbxContent>
            </v:textbox>
          </v:shape>
        </w:pict>
      </w: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58" w:rsidRDefault="008C2658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658" w:rsidRDefault="00BA287F" w:rsidP="00E8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359.95pt;margin-top:4.35pt;width:91pt;height:5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276.95pt;margin-top:4.35pt;width:83pt;height:53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4.95pt;margin-top:4.35pt;width:86pt;height:53pt;flip:x;z-index:251667456" o:connectortype="straight">
            <v:stroke endarrow="block"/>
          </v:shape>
        </w:pict>
      </w:r>
    </w:p>
    <w:p w:rsidR="008C2658" w:rsidRDefault="008C2658" w:rsidP="00E8158A">
      <w:pPr>
        <w:pStyle w:val="ConsPlusNormal"/>
        <w:jc w:val="both"/>
        <w:rPr>
          <w:sz w:val="28"/>
          <w:szCs w:val="28"/>
        </w:rPr>
      </w:pPr>
    </w:p>
    <w:p w:rsidR="00E8158A" w:rsidRDefault="00E8158A" w:rsidP="00E815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F53" w:rsidRPr="00F45F53" w:rsidRDefault="00BA287F" w:rsidP="00F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202" style="position:absolute;left:0;text-align:left;margin-left:172.95pt;margin-top:16.05pt;width:200pt;height:47pt;z-index:251671552">
            <v:textbox>
              <w:txbxContent>
                <w:p w:rsidR="008440EC" w:rsidRPr="008440EC" w:rsidRDefault="008440EC" w:rsidP="008440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КОНСУЛЬТАНТ ПО ВОПРОСАМ, СВЯЗАННЫМ С ДЕЯТЕЛЬНОСТЬЮ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202" style="position:absolute;left:0;text-align:left;margin-left:384.95pt;margin-top:16.05pt;width:103pt;height:47pt;z-index:251672576">
            <v:textbox>
              <w:txbxContent>
                <w:p w:rsidR="008440EC" w:rsidRPr="008440EC" w:rsidRDefault="008440EC" w:rsidP="008440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СПЕЦИАЛИСТ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202" style="position:absolute;left:0;text-align:left;margin-left:-50.05pt;margin-top:16.05pt;width:172pt;height:32pt;z-index:251670528">
            <v:textbox>
              <w:txbxContent>
                <w:p w:rsidR="008440EC" w:rsidRPr="008440EC" w:rsidRDefault="008440EC" w:rsidP="008440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ПО ЗЕМЕЛЬНЫМ ВОПРОСАМ</w:t>
                  </w:r>
                </w:p>
              </w:txbxContent>
            </v:textbox>
          </v:shape>
        </w:pict>
      </w:r>
      <w:r w:rsidR="00E815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5F53" w:rsidRPr="00F45F53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18AD"/>
    <w:rsid w:val="000400C2"/>
    <w:rsid w:val="0020006D"/>
    <w:rsid w:val="002D3719"/>
    <w:rsid w:val="00526071"/>
    <w:rsid w:val="007506F9"/>
    <w:rsid w:val="0079548B"/>
    <w:rsid w:val="008440EC"/>
    <w:rsid w:val="008639B4"/>
    <w:rsid w:val="008C2658"/>
    <w:rsid w:val="008F3F9F"/>
    <w:rsid w:val="00957D69"/>
    <w:rsid w:val="00A601DA"/>
    <w:rsid w:val="00B3252B"/>
    <w:rsid w:val="00B418AD"/>
    <w:rsid w:val="00BA287F"/>
    <w:rsid w:val="00E8158A"/>
    <w:rsid w:val="00EC6739"/>
    <w:rsid w:val="00F4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71"/>
        <o:r id="V:Rule7" type="connector" idref="#_x0000_s1070"/>
        <o:r id="V:Rule8" type="connector" idref="#_x0000_s1057"/>
        <o:r id="V:Rule9" type="connector" idref="#_x0000_s1069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418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8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418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18A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F4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58A"/>
    <w:pPr>
      <w:ind w:left="720"/>
      <w:contextualSpacing/>
    </w:pPr>
  </w:style>
  <w:style w:type="paragraph" w:customStyle="1" w:styleId="ConsPlusNormal">
    <w:name w:val="ConsPlusNormal"/>
    <w:rsid w:val="00E81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E81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2016-03-30T10:52:00Z</cp:lastPrinted>
  <dcterms:created xsi:type="dcterms:W3CDTF">2016-03-30T04:35:00Z</dcterms:created>
  <dcterms:modified xsi:type="dcterms:W3CDTF">2016-03-30T11:07:00Z</dcterms:modified>
</cp:coreProperties>
</file>