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625870" w:rsidP="000D26A5">
      <w:pPr>
        <w:jc w:val="center"/>
        <w:rPr>
          <w:b/>
          <w:sz w:val="14"/>
          <w:szCs w:val="28"/>
        </w:rPr>
      </w:pP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E32C45">
        <w:rPr>
          <w:color w:val="auto"/>
          <w:sz w:val="24"/>
          <w:szCs w:val="24"/>
        </w:rPr>
        <w:t>РУССКОХАЛАНСКОГО</w:t>
      </w:r>
      <w:r w:rsidRPr="00625870">
        <w:rPr>
          <w:sz w:val="24"/>
          <w:szCs w:val="24"/>
        </w:rPr>
        <w:t xml:space="preserve"> СЕЛЬСКОГО ПОСЕЛЕНИЯ </w:t>
      </w:r>
    </w:p>
    <w:p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:rsidR="00625870" w:rsidRDefault="00625870" w:rsidP="00625870">
      <w:pPr>
        <w:rPr>
          <w:b/>
          <w:sz w:val="24"/>
          <w:szCs w:val="24"/>
        </w:rPr>
      </w:pPr>
    </w:p>
    <w:p w:rsidR="000F7D56" w:rsidRPr="00625870" w:rsidRDefault="000F7D56" w:rsidP="00625870">
      <w:pPr>
        <w:rPr>
          <w:b/>
          <w:sz w:val="24"/>
          <w:szCs w:val="24"/>
        </w:rPr>
      </w:pP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25870">
        <w:rPr>
          <w:b/>
          <w:sz w:val="22"/>
          <w:szCs w:val="22"/>
        </w:rPr>
        <w:t>с.</w:t>
      </w:r>
      <w:r w:rsidR="000F7D56">
        <w:rPr>
          <w:b/>
          <w:sz w:val="22"/>
          <w:szCs w:val="22"/>
        </w:rPr>
        <w:t xml:space="preserve"> </w:t>
      </w:r>
      <w:r w:rsidR="00E32C45" w:rsidRPr="00E32C45">
        <w:rPr>
          <w:b/>
          <w:sz w:val="22"/>
          <w:szCs w:val="22"/>
        </w:rPr>
        <w:t>Русская Халань</w:t>
      </w:r>
    </w:p>
    <w:p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:rsidR="00625870" w:rsidRPr="00625870" w:rsidRDefault="00E32C45" w:rsidP="00625870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29 июля</w:t>
      </w:r>
      <w:r w:rsidR="00625870" w:rsidRPr="00625870">
        <w:rPr>
          <w:b/>
          <w:szCs w:val="28"/>
        </w:rPr>
        <w:t xml:space="preserve">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  </w:t>
      </w:r>
      <w:r w:rsidR="00983F97" w:rsidRPr="00983F97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44</w:t>
      </w:r>
    </w:p>
    <w:p w:rsidR="0064662F" w:rsidRPr="00D97D80" w:rsidRDefault="0064662F" w:rsidP="0064662F">
      <w:pPr>
        <w:rPr>
          <w:b/>
          <w:bCs/>
          <w:color w:val="FF0000"/>
          <w:sz w:val="24"/>
          <w:szCs w:val="24"/>
        </w:rPr>
      </w:pPr>
    </w:p>
    <w:p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территории </w:t>
      </w:r>
      <w:r w:rsidR="00E32C45">
        <w:rPr>
          <w:b/>
          <w:szCs w:val="28"/>
        </w:rPr>
        <w:t>Русскохаланского</w:t>
      </w:r>
      <w:r>
        <w:rPr>
          <w:b/>
          <w:szCs w:val="28"/>
        </w:rPr>
        <w:t xml:space="preserve"> сельского поселения</w:t>
      </w:r>
    </w:p>
    <w:p w:rsidR="0064662F" w:rsidRPr="00D97D80" w:rsidRDefault="0064662F" w:rsidP="00F81DD1">
      <w:pPr>
        <w:ind w:right="-1"/>
        <w:rPr>
          <w:b/>
          <w:sz w:val="24"/>
          <w:szCs w:val="24"/>
        </w:rPr>
      </w:pPr>
    </w:p>
    <w:p w:rsidR="00312409" w:rsidRPr="00D97D80" w:rsidRDefault="00312409" w:rsidP="00312409">
      <w:pPr>
        <w:pStyle w:val="a7"/>
        <w:spacing w:line="240" w:lineRule="auto"/>
        <w:ind w:firstLine="0"/>
        <w:rPr>
          <w:sz w:val="24"/>
        </w:rPr>
      </w:pPr>
    </w:p>
    <w:p w:rsidR="0064662F" w:rsidRDefault="005A1207" w:rsidP="00625870">
      <w:pPr>
        <w:tabs>
          <w:tab w:val="left" w:pos="851"/>
        </w:tabs>
        <w:ind w:firstLine="709"/>
        <w:jc w:val="both"/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Федерации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E32C45" w:rsidRPr="00E32C45">
        <w:rPr>
          <w:szCs w:val="28"/>
        </w:rPr>
        <w:t>Русскохаланского</w:t>
      </w:r>
      <w:r w:rsidR="00625870">
        <w:rPr>
          <w:szCs w:val="28"/>
        </w:rPr>
        <w:t xml:space="preserve"> 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района «Чернянский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 w:rsidR="0064662F">
        <w:t xml:space="preserve"> администра</w:t>
      </w:r>
      <w:r w:rsidR="00312409">
        <w:t xml:space="preserve">ция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 w:rsidR="006D2FD6">
        <w:t>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 w:rsidR="00625870">
        <w:rPr>
          <w:szCs w:val="28"/>
        </w:rPr>
        <w:t>сельского поселения</w:t>
      </w:r>
      <w:r w:rsidR="003C2A3F">
        <w:rPr>
          <w:szCs w:val="28"/>
        </w:rPr>
        <w:t xml:space="preserve"> муниципального района «Чернянс</w:t>
      </w:r>
      <w:r w:rsidR="0019778A">
        <w:rPr>
          <w:szCs w:val="28"/>
        </w:rPr>
        <w:t>кий район»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:rsidR="00625870" w:rsidRPr="00161CF6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625870">
        <w:rPr>
          <w:szCs w:val="28"/>
        </w:rPr>
        <w:t>2. Настоящее</w:t>
      </w:r>
      <w:r>
        <w:rPr>
          <w:szCs w:val="28"/>
        </w:rPr>
        <w:t xml:space="preserve"> постановление</w:t>
      </w:r>
      <w:r w:rsidRPr="005D45FA">
        <w:rPr>
          <w:szCs w:val="28"/>
        </w:rPr>
        <w:t xml:space="preserve"> обнародовать в порядке, установленном Уставом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 w:rsidRPr="005D45FA">
        <w:rPr>
          <w:szCs w:val="28"/>
        </w:rPr>
        <w:t xml:space="preserve">сельского поселения и разместить на сайте органов местного самоуправления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 w:rsidRPr="005D45FA">
        <w:rPr>
          <w:szCs w:val="28"/>
        </w:rPr>
        <w:t>сельского поселения в сети Интернет (</w:t>
      </w:r>
      <w:r w:rsidR="00AE14AD">
        <w:rPr>
          <w:szCs w:val="28"/>
        </w:rPr>
        <w:t>адрес сайта</w:t>
      </w:r>
      <w:r w:rsidR="00AE14AD" w:rsidRPr="00E32C45">
        <w:rPr>
          <w:szCs w:val="28"/>
        </w:rPr>
        <w:t xml:space="preserve">: </w:t>
      </w:r>
      <w:r w:rsidR="00E32C45" w:rsidRPr="00E32C45">
        <w:rPr>
          <w:szCs w:val="28"/>
        </w:rPr>
        <w:t>https://www.</w:t>
      </w:r>
      <w:r w:rsidR="00E32C45" w:rsidRPr="00E32C45">
        <w:rPr>
          <w:sz w:val="24"/>
          <w:szCs w:val="24"/>
          <w:u w:val="single"/>
        </w:rPr>
        <w:t xml:space="preserve"> </w:t>
      </w:r>
      <w:r w:rsidR="00E32C45" w:rsidRPr="00E32C45">
        <w:rPr>
          <w:szCs w:val="28"/>
          <w:u w:val="single"/>
          <w:lang w:val="en-US" w:bidi="ru-RU"/>
        </w:rPr>
        <w:t>russkohalanskoe</w:t>
      </w:r>
      <w:r w:rsidR="00E32C45" w:rsidRPr="00E32C45">
        <w:rPr>
          <w:szCs w:val="28"/>
          <w:u w:val="single"/>
          <w:lang w:bidi="ru-RU"/>
        </w:rPr>
        <w:t>.ru</w:t>
      </w:r>
      <w:r w:rsidR="00E32C45" w:rsidRPr="00E32C45">
        <w:rPr>
          <w:szCs w:val="28"/>
        </w:rPr>
        <w:t xml:space="preserve"> //</w:t>
      </w:r>
      <w:r w:rsidRPr="005D45FA">
        <w:rPr>
          <w:szCs w:val="28"/>
        </w:rPr>
        <w:t>).</w:t>
      </w:r>
    </w:p>
    <w:p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>я</w:t>
      </w:r>
      <w:r w:rsidR="00503496">
        <w:rPr>
          <w:szCs w:val="28"/>
        </w:rPr>
        <w:t xml:space="preserve"> 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4E32DA" w:rsidTr="00D60D97">
        <w:tc>
          <w:tcPr>
            <w:tcW w:w="3085" w:type="dxa"/>
          </w:tcPr>
          <w:p w:rsidR="00625870" w:rsidRPr="004E32DA" w:rsidRDefault="00625870" w:rsidP="00C576F1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625870" w:rsidRPr="004E32DA" w:rsidRDefault="00E32C45" w:rsidP="00C576F1">
            <w:pPr>
              <w:jc w:val="center"/>
              <w:rPr>
                <w:b/>
                <w:szCs w:val="28"/>
              </w:rPr>
            </w:pPr>
            <w:r w:rsidRPr="00E32C45">
              <w:rPr>
                <w:b/>
                <w:szCs w:val="28"/>
              </w:rPr>
              <w:t>Русскохаланского</w:t>
            </w:r>
            <w:r>
              <w:rPr>
                <w:szCs w:val="28"/>
              </w:rPr>
              <w:t xml:space="preserve"> </w:t>
            </w:r>
            <w:r w:rsidR="00625870"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4E32DA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4E32DA" w:rsidRDefault="00625870" w:rsidP="00C576F1">
            <w:pPr>
              <w:jc w:val="right"/>
              <w:rPr>
                <w:b/>
                <w:szCs w:val="28"/>
              </w:rPr>
            </w:pPr>
          </w:p>
          <w:p w:rsidR="00625870" w:rsidRPr="00E32C45" w:rsidRDefault="00E32C45" w:rsidP="00C576F1">
            <w:pPr>
              <w:jc w:val="right"/>
              <w:rPr>
                <w:b/>
                <w:szCs w:val="28"/>
              </w:rPr>
            </w:pPr>
            <w:r w:rsidRPr="00E32C45">
              <w:rPr>
                <w:b/>
                <w:szCs w:val="28"/>
              </w:rPr>
              <w:t>Г.И. Сбитнева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A11772" w:rsidRDefault="00A1177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4402" w:rsidRPr="00E32C45" w:rsidRDefault="00E9125A" w:rsidP="00A11772">
      <w:pPr>
        <w:ind w:left="5664"/>
        <w:jc w:val="right"/>
        <w:rPr>
          <w:b/>
          <w:sz w:val="18"/>
          <w:szCs w:val="18"/>
        </w:rPr>
      </w:pPr>
      <w:r w:rsidRPr="00E32C45">
        <w:rPr>
          <w:b/>
          <w:sz w:val="18"/>
          <w:szCs w:val="18"/>
        </w:rPr>
        <w:lastRenderedPageBreak/>
        <w:t>Приложение</w:t>
      </w:r>
    </w:p>
    <w:p w:rsidR="00E9125A" w:rsidRPr="00E32C45" w:rsidRDefault="00E9125A" w:rsidP="00A11772">
      <w:pPr>
        <w:ind w:left="5664"/>
        <w:jc w:val="right"/>
        <w:rPr>
          <w:b/>
          <w:sz w:val="18"/>
          <w:szCs w:val="18"/>
        </w:rPr>
      </w:pPr>
      <w:r w:rsidRPr="00E32C45">
        <w:rPr>
          <w:b/>
          <w:sz w:val="18"/>
          <w:szCs w:val="18"/>
        </w:rPr>
        <w:t>Утвержден</w:t>
      </w:r>
    </w:p>
    <w:p w:rsidR="00E9125A" w:rsidRPr="00E32C45" w:rsidRDefault="00376CBF" w:rsidP="00A11772">
      <w:pPr>
        <w:jc w:val="right"/>
        <w:rPr>
          <w:rFonts w:eastAsia="Calibri"/>
          <w:b/>
          <w:sz w:val="18"/>
          <w:szCs w:val="18"/>
        </w:rPr>
      </w:pPr>
      <w:r w:rsidRPr="00E32C45">
        <w:rPr>
          <w:rFonts w:eastAsia="Calibri"/>
          <w:b/>
          <w:sz w:val="18"/>
          <w:szCs w:val="18"/>
        </w:rPr>
        <w:t>постановлени</w:t>
      </w:r>
      <w:r w:rsidR="00E9125A" w:rsidRPr="00E32C45">
        <w:rPr>
          <w:rFonts w:eastAsia="Calibri"/>
          <w:b/>
          <w:sz w:val="18"/>
          <w:szCs w:val="18"/>
        </w:rPr>
        <w:t>ем</w:t>
      </w:r>
      <w:r w:rsidRPr="00E32C45">
        <w:rPr>
          <w:rFonts w:eastAsia="Calibri"/>
          <w:b/>
          <w:sz w:val="18"/>
          <w:szCs w:val="18"/>
        </w:rPr>
        <w:t xml:space="preserve"> администрации </w:t>
      </w:r>
    </w:p>
    <w:p w:rsidR="00114402" w:rsidRPr="00E32C45" w:rsidRDefault="00E32C45" w:rsidP="00A11772">
      <w:pPr>
        <w:jc w:val="right"/>
        <w:rPr>
          <w:rFonts w:eastAsia="Calibri"/>
          <w:b/>
          <w:sz w:val="18"/>
          <w:szCs w:val="18"/>
        </w:rPr>
      </w:pPr>
      <w:r w:rsidRPr="00E32C45">
        <w:rPr>
          <w:rFonts w:eastAsia="Calibri"/>
          <w:b/>
          <w:sz w:val="18"/>
          <w:szCs w:val="18"/>
        </w:rPr>
        <w:t>Русскохаланского</w:t>
      </w:r>
      <w:r w:rsidR="006D2FD6" w:rsidRPr="00E32C45">
        <w:rPr>
          <w:rFonts w:eastAsia="Calibri"/>
          <w:b/>
          <w:sz w:val="18"/>
          <w:szCs w:val="18"/>
        </w:rPr>
        <w:t xml:space="preserve"> сельского поселения</w:t>
      </w:r>
      <w:r w:rsidR="00114402" w:rsidRPr="00E32C45">
        <w:rPr>
          <w:rFonts w:eastAsia="Calibri"/>
          <w:b/>
          <w:sz w:val="18"/>
          <w:szCs w:val="18"/>
        </w:rPr>
        <w:t xml:space="preserve"> </w:t>
      </w:r>
    </w:p>
    <w:p w:rsidR="00376CBF" w:rsidRPr="00E32C45" w:rsidRDefault="007B6600" w:rsidP="00A11772">
      <w:pPr>
        <w:ind w:left="5664"/>
        <w:jc w:val="right"/>
        <w:rPr>
          <w:b/>
          <w:sz w:val="18"/>
          <w:szCs w:val="18"/>
        </w:rPr>
      </w:pPr>
      <w:r w:rsidRPr="00E32C45">
        <w:rPr>
          <w:b/>
          <w:sz w:val="18"/>
          <w:szCs w:val="18"/>
        </w:rPr>
        <w:t xml:space="preserve">от </w:t>
      </w:r>
      <w:r w:rsidR="00E32C45">
        <w:rPr>
          <w:b/>
          <w:sz w:val="18"/>
          <w:szCs w:val="18"/>
        </w:rPr>
        <w:t>29 июля</w:t>
      </w:r>
      <w:r w:rsidR="00A11772" w:rsidRPr="00E32C45">
        <w:rPr>
          <w:b/>
          <w:sz w:val="18"/>
          <w:szCs w:val="18"/>
        </w:rPr>
        <w:t xml:space="preserve"> 2021</w:t>
      </w:r>
      <w:r w:rsidR="00F81DD1" w:rsidRPr="00E32C45">
        <w:rPr>
          <w:b/>
          <w:sz w:val="18"/>
          <w:szCs w:val="18"/>
        </w:rPr>
        <w:t xml:space="preserve"> г №</w:t>
      </w:r>
      <w:r w:rsidR="00983F97" w:rsidRPr="00E32C45">
        <w:rPr>
          <w:b/>
          <w:sz w:val="18"/>
          <w:szCs w:val="18"/>
        </w:rPr>
        <w:t xml:space="preserve"> </w:t>
      </w:r>
      <w:r w:rsidR="00E32C45">
        <w:rPr>
          <w:b/>
          <w:sz w:val="18"/>
          <w:szCs w:val="18"/>
        </w:rPr>
        <w:t>44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E32C45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32C45">
        <w:rPr>
          <w:b/>
          <w:szCs w:val="28"/>
        </w:rPr>
        <w:t>Русскохаланского</w:t>
      </w:r>
      <w:r>
        <w:rPr>
          <w:szCs w:val="28"/>
        </w:rPr>
        <w:t xml:space="preserve"> </w:t>
      </w:r>
      <w:r w:rsidR="003C2A3F" w:rsidRPr="003C2A3F">
        <w:rPr>
          <w:b/>
          <w:szCs w:val="28"/>
        </w:rPr>
        <w:t>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«Чернянский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 w:rsidR="0019778A">
        <w:rPr>
          <w:szCs w:val="28"/>
        </w:rPr>
        <w:t>сельско</w:t>
      </w:r>
      <w:r w:rsidR="002A5F3A">
        <w:rPr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в </w:t>
      </w:r>
      <w:r w:rsidR="00E32C45" w:rsidRPr="00E32C45">
        <w:rPr>
          <w:szCs w:val="28"/>
        </w:rPr>
        <w:t>Русскохаланского</w:t>
      </w:r>
      <w:r w:rsidR="00E32C45">
        <w:rPr>
          <w:szCs w:val="28"/>
        </w:rPr>
        <w:t xml:space="preserve"> </w:t>
      </w:r>
      <w:r>
        <w:rPr>
          <w:szCs w:val="28"/>
        </w:rPr>
        <w:t>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</w:t>
      </w:r>
      <w:r>
        <w:rPr>
          <w:bCs/>
          <w:szCs w:val="28"/>
        </w:rPr>
        <w:lastRenderedPageBreak/>
        <w:t>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>малого и среднего 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lastRenderedPageBreak/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E32C45" w:rsidRDefault="00271BF0" w:rsidP="00271BF0">
      <w:pPr>
        <w:ind w:firstLine="708"/>
        <w:jc w:val="right"/>
        <w:rPr>
          <w:sz w:val="18"/>
          <w:szCs w:val="18"/>
        </w:rPr>
      </w:pPr>
      <w:r w:rsidRPr="00E32C45">
        <w:rPr>
          <w:sz w:val="18"/>
          <w:szCs w:val="18"/>
        </w:rPr>
        <w:lastRenderedPageBreak/>
        <w:t>Приложение № 1</w:t>
      </w:r>
    </w:p>
    <w:p w:rsidR="00271BF0" w:rsidRPr="00E32C45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 xml:space="preserve"> к Порядку оказания консультационной и организационной </w:t>
      </w:r>
    </w:p>
    <w:p w:rsidR="00271BF0" w:rsidRPr="00E32C45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>поддержки субъектов малого и среднего</w:t>
      </w:r>
    </w:p>
    <w:p w:rsidR="00271BF0" w:rsidRPr="00E32C45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 xml:space="preserve"> предпринимательства на территории</w:t>
      </w:r>
    </w:p>
    <w:p w:rsidR="002B7BDA" w:rsidRPr="00E32C45" w:rsidRDefault="00E32C45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Русскохаланского</w:t>
      </w:r>
      <w:r w:rsidR="002B7BDA" w:rsidRPr="00E32C45">
        <w:rPr>
          <w:sz w:val="18"/>
          <w:szCs w:val="18"/>
        </w:rPr>
        <w:t xml:space="preserve"> сельского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E32C45" w:rsidRDefault="002B7BDA" w:rsidP="002B7BDA">
      <w:pPr>
        <w:ind w:firstLine="708"/>
        <w:jc w:val="right"/>
        <w:rPr>
          <w:sz w:val="18"/>
          <w:szCs w:val="18"/>
        </w:rPr>
      </w:pPr>
      <w:r w:rsidRPr="00E32C45">
        <w:rPr>
          <w:sz w:val="18"/>
          <w:szCs w:val="18"/>
        </w:rPr>
        <w:t>Приложение № 2</w:t>
      </w:r>
    </w:p>
    <w:p w:rsidR="002B7BDA" w:rsidRPr="00E32C45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 xml:space="preserve"> к Порядку оказания консультационной и организационной </w:t>
      </w:r>
    </w:p>
    <w:p w:rsidR="002B7BDA" w:rsidRPr="00E32C45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>поддержки субъектов малого и среднего</w:t>
      </w:r>
    </w:p>
    <w:p w:rsidR="002B7BDA" w:rsidRPr="00E32C45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 w:rsidRPr="00E32C45">
        <w:rPr>
          <w:sz w:val="18"/>
          <w:szCs w:val="18"/>
        </w:rPr>
        <w:t xml:space="preserve"> предпринимательства на территории</w:t>
      </w:r>
    </w:p>
    <w:p w:rsidR="002B7BDA" w:rsidRPr="00E32C45" w:rsidRDefault="00E32C45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Русскохаланского</w:t>
      </w:r>
      <w:r w:rsidRPr="00E32C45">
        <w:rPr>
          <w:sz w:val="18"/>
          <w:szCs w:val="18"/>
        </w:rPr>
        <w:t xml:space="preserve"> </w:t>
      </w:r>
      <w:r w:rsidR="002B7BDA" w:rsidRPr="00E32C45">
        <w:rPr>
          <w:sz w:val="18"/>
          <w:szCs w:val="18"/>
        </w:rPr>
        <w:t>сельского  поселения</w:t>
      </w:r>
    </w:p>
    <w:p w:rsidR="00271BF0" w:rsidRPr="00E32C45" w:rsidRDefault="00271BF0" w:rsidP="00233BF8">
      <w:pPr>
        <w:ind w:firstLine="708"/>
        <w:rPr>
          <w:sz w:val="18"/>
          <w:szCs w:val="18"/>
        </w:rPr>
      </w:pPr>
    </w:p>
    <w:p w:rsidR="00271BF0" w:rsidRPr="00E32C45" w:rsidRDefault="00271BF0" w:rsidP="00233BF8">
      <w:pPr>
        <w:ind w:firstLine="708"/>
        <w:rPr>
          <w:sz w:val="18"/>
          <w:szCs w:val="18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84" w:rsidRDefault="00324884" w:rsidP="0057177D">
      <w:r>
        <w:separator/>
      </w:r>
    </w:p>
  </w:endnote>
  <w:endnote w:type="continuationSeparator" w:id="0">
    <w:p w:rsidR="00324884" w:rsidRDefault="0032488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84" w:rsidRDefault="00324884" w:rsidP="0057177D">
      <w:r>
        <w:separator/>
      </w:r>
    </w:p>
  </w:footnote>
  <w:footnote w:type="continuationSeparator" w:id="0">
    <w:p w:rsidR="00324884" w:rsidRDefault="0032488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884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E7FC2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16A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0C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9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2C45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985E-37E3-47EB-B557-271BFA7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2021-07-29T14:32:00Z</cp:lastPrinted>
  <dcterms:created xsi:type="dcterms:W3CDTF">2021-07-06T06:57:00Z</dcterms:created>
  <dcterms:modified xsi:type="dcterms:W3CDTF">2021-07-30T13:30:00Z</dcterms:modified>
</cp:coreProperties>
</file>